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16C8" w14:textId="2AD2F15F" w:rsidR="00B07270" w:rsidRPr="007D6801" w:rsidRDefault="00D94347" w:rsidP="007D6801">
      <w:pPr>
        <w:rPr>
          <w:strike/>
        </w:rPr>
      </w:pPr>
      <w:r>
        <w:t xml:space="preserve">                                 </w:t>
      </w:r>
      <w:r>
        <w:rPr>
          <w:rFonts w:hint="eastAsia"/>
          <w:sz w:val="28"/>
          <w:szCs w:val="28"/>
        </w:rPr>
        <w:t>治験・</w:t>
      </w:r>
      <w:r w:rsidR="00DC11FD">
        <w:rPr>
          <w:rFonts w:hint="eastAsia"/>
          <w:sz w:val="28"/>
          <w:szCs w:val="28"/>
        </w:rPr>
        <w:t>製造販売後臨床試験</w:t>
      </w: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患者連絡票</w:t>
      </w: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13"/>
        <w:gridCol w:w="2300"/>
        <w:gridCol w:w="355"/>
        <w:gridCol w:w="1184"/>
        <w:gridCol w:w="2306"/>
      </w:tblGrid>
      <w:tr w:rsidR="00BF1314" w14:paraId="5549847F" w14:textId="77777777" w:rsidTr="00771A4A">
        <w:trPr>
          <w:trHeight w:val="499"/>
        </w:trPr>
        <w:tc>
          <w:tcPr>
            <w:tcW w:w="3380" w:type="dxa"/>
            <w:shd w:val="clear" w:color="auto" w:fill="auto"/>
            <w:vAlign w:val="center"/>
          </w:tcPr>
          <w:p w14:paraId="4B5DDBBC" w14:textId="77777777" w:rsidR="00BF1314" w:rsidRPr="004C7537" w:rsidRDefault="00BF1314" w:rsidP="004C7537">
            <w:pPr>
              <w:jc w:val="both"/>
              <w:rPr>
                <w:sz w:val="18"/>
                <w:szCs w:val="18"/>
              </w:rPr>
            </w:pPr>
            <w:r w:rsidRPr="004C7537">
              <w:rPr>
                <w:rFonts w:hint="eastAsia"/>
                <w:sz w:val="18"/>
                <w:szCs w:val="18"/>
              </w:rPr>
              <w:t>カルテ番号：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AC39668" w14:textId="77777777" w:rsidR="00BF1314" w:rsidRPr="004C7537" w:rsidRDefault="00BF1314" w:rsidP="004C7537">
            <w:pPr>
              <w:ind w:left="36"/>
              <w:jc w:val="both"/>
              <w:rPr>
                <w:sz w:val="18"/>
                <w:szCs w:val="18"/>
              </w:rPr>
            </w:pPr>
            <w:r w:rsidRPr="004C7537">
              <w:rPr>
                <w:rFonts w:hint="eastAsia"/>
                <w:sz w:val="18"/>
                <w:szCs w:val="18"/>
              </w:rPr>
              <w:t xml:space="preserve">患者氏名：　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14:paraId="6C6E0F30" w14:textId="77777777" w:rsidR="00BF1314" w:rsidRPr="004C7537" w:rsidRDefault="00BF1314" w:rsidP="004C7537">
            <w:pPr>
              <w:jc w:val="both"/>
              <w:rPr>
                <w:sz w:val="18"/>
                <w:szCs w:val="18"/>
              </w:rPr>
            </w:pPr>
            <w:r w:rsidRPr="004C7537">
              <w:rPr>
                <w:rFonts w:hint="eastAsia"/>
                <w:sz w:val="18"/>
                <w:szCs w:val="18"/>
              </w:rPr>
              <w:t>被験者番号：</w:t>
            </w:r>
          </w:p>
        </w:tc>
      </w:tr>
      <w:tr w:rsidR="00771A4A" w14:paraId="14417729" w14:textId="3E14BA7D" w:rsidTr="007D6801">
        <w:trPr>
          <w:trHeight w:val="499"/>
        </w:trPr>
        <w:tc>
          <w:tcPr>
            <w:tcW w:w="3694" w:type="dxa"/>
            <w:gridSpan w:val="2"/>
            <w:shd w:val="clear" w:color="auto" w:fill="auto"/>
            <w:vAlign w:val="center"/>
          </w:tcPr>
          <w:p w14:paraId="006CD0E3" w14:textId="77777777" w:rsidR="00771A4A" w:rsidRPr="00FF3DFF" w:rsidRDefault="00771A4A" w:rsidP="004C7537">
            <w:pPr>
              <w:jc w:val="both"/>
            </w:pPr>
            <w:r w:rsidRPr="00FF3DFF">
              <w:rPr>
                <w:rFonts w:hint="eastAsia"/>
              </w:rPr>
              <w:t>生年月日</w:t>
            </w:r>
            <w:r>
              <w:rPr>
                <w:rFonts w:hint="eastAsia"/>
              </w:rPr>
              <w:t>：</w:t>
            </w:r>
            <w:r w:rsidRPr="004C7537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　　</w:t>
            </w:r>
            <w:r w:rsidRPr="004C7537">
              <w:rPr>
                <w:rFonts w:ascii="ＭＳ ゴシック" w:eastAsia="ＭＳ ゴシック" w:hAnsi="ＭＳ ゴシック" w:hint="eastAsia"/>
              </w:rPr>
              <w:t>年</w:t>
            </w:r>
            <w:r w:rsidRPr="004C7537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</w:t>
            </w:r>
            <w:r w:rsidRPr="004C7537">
              <w:rPr>
                <w:rFonts w:ascii="ＭＳ ゴシック" w:eastAsia="ＭＳ ゴシック" w:hAnsi="ＭＳ ゴシック" w:hint="eastAsia"/>
              </w:rPr>
              <w:t>月</w:t>
            </w:r>
            <w:r w:rsidRPr="004C7537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</w:t>
            </w:r>
            <w:r w:rsidRPr="004C753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69963249" w14:textId="77E66D07" w:rsidR="00771A4A" w:rsidRPr="00FF3DFF" w:rsidRDefault="00771A4A" w:rsidP="0024783B">
            <w:pPr>
              <w:jc w:val="both"/>
            </w:pPr>
            <w:r w:rsidRPr="00FF3DFF">
              <w:rPr>
                <w:rFonts w:hint="eastAsia"/>
              </w:rPr>
              <w:t>診療科</w:t>
            </w:r>
            <w:r>
              <w:rPr>
                <w:rFonts w:hint="eastAsia"/>
              </w:rPr>
              <w:t>：</w:t>
            </w:r>
            <w:r w:rsidRPr="00FF3DFF">
              <w:t xml:space="preserve"> 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3FF99" w14:textId="2E6293C9" w:rsidR="00771A4A" w:rsidRPr="00FF3DFF" w:rsidRDefault="00771A4A">
            <w:pPr>
              <w:jc w:val="both"/>
            </w:pPr>
            <w:r>
              <w:rPr>
                <w:rFonts w:hint="eastAsia"/>
                <w:sz w:val="18"/>
              </w:rPr>
              <w:t>コホート/グループ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FF549" w14:textId="3BB7EDF9" w:rsidR="00771A4A" w:rsidRDefault="00771A4A">
            <w:pPr>
              <w:widowControl/>
              <w:suppressAutoHyphens w:val="0"/>
              <w:wordWrap/>
              <w:overflowPunct/>
              <w:adjustRightInd/>
              <w:textAlignment w:val="auto"/>
            </w:pPr>
            <w:r>
              <w:rPr>
                <w:rFonts w:hint="eastAsia"/>
              </w:rPr>
              <w:t>（　　　　　　　　　）</w:t>
            </w:r>
          </w:p>
          <w:p w14:paraId="3C4313EB" w14:textId="0D172B32" w:rsidR="00771A4A" w:rsidRPr="00FF3DFF" w:rsidRDefault="00771A4A" w:rsidP="00771A4A">
            <w:pPr>
              <w:jc w:val="both"/>
            </w:pPr>
            <w:r>
              <w:rPr>
                <w:rFonts w:hint="eastAsia"/>
                <w:sz w:val="18"/>
              </w:rPr>
              <w:t xml:space="preserve">□　なし　</w:t>
            </w:r>
          </w:p>
        </w:tc>
      </w:tr>
      <w:tr w:rsidR="004E7A53" w14:paraId="4E49F22E" w14:textId="77777777" w:rsidTr="00771A4A">
        <w:trPr>
          <w:trHeight w:val="499"/>
        </w:trPr>
        <w:tc>
          <w:tcPr>
            <w:tcW w:w="982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92915" w14:textId="2A9D4984" w:rsidR="004E7A53" w:rsidRPr="00FF3DFF" w:rsidRDefault="004E7A53" w:rsidP="00AE4278">
            <w:pPr>
              <w:jc w:val="both"/>
            </w:pPr>
            <w:r w:rsidRPr="00AE4278">
              <w:rPr>
                <w:rFonts w:hint="eastAsia"/>
                <w:sz w:val="18"/>
              </w:rPr>
              <w:t>緊急連絡先</w:t>
            </w:r>
            <w:r w:rsidRPr="00AE4278"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6"/>
              </w:rPr>
              <w:t xml:space="preserve">①　　　　　　　　　　　　　　</w:t>
            </w:r>
            <w:r w:rsidR="00771A4A"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8"/>
              </w:rPr>
              <w:t>(</w:t>
            </w:r>
            <w:r w:rsidRPr="00AE4278">
              <w:rPr>
                <w:rFonts w:hint="eastAsia"/>
                <w:sz w:val="18"/>
              </w:rPr>
              <w:t>本人</w:t>
            </w:r>
            <w:r>
              <w:rPr>
                <w:sz w:val="18"/>
              </w:rPr>
              <w:t>）</w:t>
            </w:r>
            <w:r w:rsidR="00771A4A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②</w:t>
            </w:r>
            <w:r>
              <w:rPr>
                <w:rFonts w:hint="eastAsia"/>
              </w:rPr>
              <w:t xml:space="preserve">　　　　　　　　　　　</w:t>
            </w:r>
            <w:r w:rsidR="00771A4A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 w:rsidRPr="00AE4278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771A4A" w14:paraId="2DC61F6A" w14:textId="77777777" w:rsidTr="00771A4A">
        <w:trPr>
          <w:trHeight w:val="499"/>
        </w:trPr>
        <w:tc>
          <w:tcPr>
            <w:tcW w:w="982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87BE7" w14:textId="374EFF2C" w:rsidR="00771A4A" w:rsidRPr="00AE4278" w:rsidRDefault="00771A4A" w:rsidP="00771A4A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  <w:r w:rsidRPr="00AE4278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　</w:t>
            </w:r>
            <w:r w:rsidRPr="00073DDE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8"/>
                <w:szCs w:val="32"/>
                <w:eastAsianLayout w:id="1269981184" w:combine="1"/>
              </w:rPr>
              <w:t>都道</w:t>
            </w:r>
            <w:r w:rsidRPr="00AE4278">
              <w:rPr>
                <w:rFonts w:hint="eastAsia"/>
                <w:sz w:val="28"/>
                <w:szCs w:val="32"/>
                <w:eastAsianLayout w:id="1269981184" w:combine="1"/>
              </w:rPr>
              <w:t>府県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AE4278">
              <w:rPr>
                <w:rFonts w:hint="eastAsia"/>
                <w:sz w:val="28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32"/>
              </w:rPr>
              <w:t xml:space="preserve">　　</w:t>
            </w:r>
            <w:r w:rsidRPr="00AE4278">
              <w:rPr>
                <w:rFonts w:hint="eastAsia"/>
                <w:sz w:val="28"/>
                <w:szCs w:val="32"/>
              </w:rPr>
              <w:t xml:space="preserve">　　</w:t>
            </w:r>
            <w:r w:rsidRPr="00AE4278">
              <w:rPr>
                <w:rFonts w:hint="eastAsia"/>
                <w:sz w:val="28"/>
                <w:szCs w:val="32"/>
                <w:eastAsianLayout w:id="1269981185" w:combine="1"/>
              </w:rPr>
              <w:t>市区町</w:t>
            </w:r>
            <w:r>
              <w:rPr>
                <w:rFonts w:hint="eastAsia"/>
                <w:sz w:val="28"/>
                <w:szCs w:val="32"/>
              </w:rPr>
              <w:t xml:space="preserve">　　　</w:t>
            </w:r>
            <w:r>
              <w:rPr>
                <w:rFonts w:hint="eastAsia"/>
                <w:sz w:val="18"/>
              </w:rPr>
              <w:t>□名古屋市</w:t>
            </w:r>
          </w:p>
        </w:tc>
      </w:tr>
    </w:tbl>
    <w:p w14:paraId="7D633915" w14:textId="58BA0310" w:rsidR="00D94347" w:rsidRDefault="00D94347" w:rsidP="009C48E5">
      <w:pPr>
        <w:jc w:val="center"/>
        <w:rPr>
          <w:rFonts w:hAnsi="Times New Roman"/>
        </w:rPr>
      </w:pPr>
      <w:r>
        <w:rPr>
          <w:rFonts w:eastAsia="ＭＳ ゴシック" w:hAnsi="Times New Roman" w:hint="eastAsia"/>
          <w:b/>
          <w:bCs/>
          <w:sz w:val="28"/>
          <w:szCs w:val="28"/>
        </w:rPr>
        <w:t>連絡内容（</w:t>
      </w:r>
      <w:r>
        <w:rPr>
          <w:rFonts w:eastAsia="ＭＳ ゴシック"/>
          <w:b/>
          <w:bCs/>
          <w:sz w:val="28"/>
          <w:szCs w:val="28"/>
        </w:rPr>
        <w:t xml:space="preserve"> </w:t>
      </w:r>
      <w:r w:rsidRPr="00A04C5E">
        <w:rPr>
          <w:rFonts w:eastAsia="ＭＳ ゴシック" w:hAnsi="Times New Roman" w:hint="eastAsia"/>
          <w:b/>
          <w:bCs/>
          <w:sz w:val="28"/>
          <w:szCs w:val="28"/>
        </w:rPr>
        <w:t>開始</w:t>
      </w:r>
      <w:r>
        <w:rPr>
          <w:rFonts w:eastAsia="ＭＳ ゴシック"/>
          <w:b/>
          <w:bCs/>
          <w:sz w:val="28"/>
          <w:szCs w:val="28"/>
        </w:rPr>
        <w:t xml:space="preserve"> </w:t>
      </w:r>
      <w:r>
        <w:rPr>
          <w:rFonts w:eastAsia="ＭＳ ゴシック" w:hAnsi="Times New Roman" w:hint="eastAsia"/>
          <w:b/>
          <w:bCs/>
          <w:sz w:val="28"/>
          <w:szCs w:val="28"/>
        </w:rPr>
        <w:t>・</w:t>
      </w:r>
      <w:r>
        <w:rPr>
          <w:rFonts w:eastAsia="ＭＳ ゴシック"/>
          <w:b/>
          <w:bCs/>
          <w:sz w:val="28"/>
          <w:szCs w:val="28"/>
        </w:rPr>
        <w:t xml:space="preserve"> </w:t>
      </w:r>
      <w:r>
        <w:rPr>
          <w:rFonts w:eastAsia="ＭＳ ゴシック" w:hAnsi="Times New Roman" w:hint="eastAsia"/>
          <w:b/>
          <w:bCs/>
          <w:sz w:val="28"/>
          <w:szCs w:val="28"/>
        </w:rPr>
        <w:t>終了</w:t>
      </w:r>
      <w:r>
        <w:rPr>
          <w:rFonts w:eastAsia="ＭＳ ゴシック"/>
          <w:b/>
          <w:bCs/>
          <w:sz w:val="28"/>
          <w:szCs w:val="28"/>
        </w:rPr>
        <w:t xml:space="preserve"> </w:t>
      </w:r>
      <w:r w:rsidR="008846E4">
        <w:rPr>
          <w:rFonts w:eastAsia="ＭＳ ゴシック" w:hAnsi="Times New Roman" w:hint="eastAsia"/>
          <w:b/>
          <w:bCs/>
          <w:sz w:val="28"/>
          <w:szCs w:val="28"/>
        </w:rPr>
        <w:t>・</w:t>
      </w:r>
      <w:r w:rsidR="008846E4">
        <w:rPr>
          <w:rFonts w:eastAsia="ＭＳ ゴシック"/>
          <w:b/>
          <w:bCs/>
          <w:sz w:val="28"/>
          <w:szCs w:val="28"/>
        </w:rPr>
        <w:t xml:space="preserve"> </w:t>
      </w:r>
      <w:r w:rsidR="008846E4">
        <w:rPr>
          <w:rFonts w:eastAsia="ＭＳ ゴシック" w:hAnsi="Times New Roman" w:hint="eastAsia"/>
          <w:b/>
          <w:bCs/>
          <w:sz w:val="28"/>
          <w:szCs w:val="28"/>
        </w:rPr>
        <w:t>変更</w:t>
      </w:r>
      <w:r w:rsidR="008846E4">
        <w:rPr>
          <w:rFonts w:eastAsia="ＭＳ ゴシック" w:hAnsi="Times New Roman" w:hint="eastAsia"/>
          <w:b/>
          <w:bCs/>
          <w:sz w:val="28"/>
          <w:szCs w:val="28"/>
        </w:rPr>
        <w:t xml:space="preserve"> </w:t>
      </w:r>
      <w:r>
        <w:rPr>
          <w:rFonts w:eastAsia="ＭＳ ゴシック" w:hAnsi="Times New Roman" w:hint="eastAsia"/>
          <w:b/>
          <w:bCs/>
          <w:sz w:val="28"/>
          <w:szCs w:val="28"/>
        </w:rPr>
        <w:t>）</w:t>
      </w:r>
    </w:p>
    <w:p w14:paraId="6291C70C" w14:textId="3B50A585" w:rsidR="00D94347" w:rsidRDefault="00D94347">
      <w:pPr>
        <w:rPr>
          <w:sz w:val="20"/>
        </w:rPr>
      </w:pPr>
      <w:r>
        <w:t xml:space="preserve">     </w:t>
      </w:r>
      <w:r w:rsidRPr="001E1EB7">
        <w:rPr>
          <w:sz w:val="20"/>
        </w:rPr>
        <w:t xml:space="preserve">  </w:t>
      </w:r>
      <w:r w:rsidRPr="001E1EB7">
        <w:rPr>
          <w:rFonts w:hint="eastAsia"/>
          <w:sz w:val="20"/>
        </w:rPr>
        <w:t>※下記の太線枠内は治験依頼者が記載すること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24"/>
        <w:gridCol w:w="1159"/>
        <w:gridCol w:w="1492"/>
        <w:gridCol w:w="1017"/>
        <w:gridCol w:w="311"/>
        <w:gridCol w:w="567"/>
        <w:gridCol w:w="1439"/>
        <w:gridCol w:w="2388"/>
      </w:tblGrid>
      <w:tr w:rsidR="00B84757" w14:paraId="0CD94856" w14:textId="77777777" w:rsidTr="007D6801">
        <w:trPr>
          <w:cantSplit/>
          <w:trHeight w:val="454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394BDA" w14:textId="77777777" w:rsidR="00B84757" w:rsidRDefault="00B84757">
            <w:pPr>
              <w:kinsoku w:val="0"/>
              <w:autoSpaceDE w:val="0"/>
              <w:autoSpaceDN w:val="0"/>
              <w:spacing w:line="24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24" w:type="dxa"/>
            <w:tcBorders>
              <w:top w:val="single" w:sz="18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171F9E20" w14:textId="77777777" w:rsidR="00B84757" w:rsidRDefault="00B84757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治験薬名</w:t>
            </w:r>
          </w:p>
        </w:tc>
        <w:tc>
          <w:tcPr>
            <w:tcW w:w="3979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01E062" w14:textId="79E3E47B" w:rsidR="00B84757" w:rsidRDefault="00B84757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A09D043" w14:textId="0E93C28C" w:rsidR="00B84757" w:rsidRDefault="00B84757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5DBCC68D" w14:textId="5315019B" w:rsidR="00B84757" w:rsidRDefault="00B84757">
            <w:pPr>
              <w:kinsoku w:val="0"/>
              <w:autoSpaceDE w:val="0"/>
              <w:autoSpaceDN w:val="0"/>
              <w:spacing w:line="246" w:lineRule="atLeast"/>
              <w:jc w:val="both"/>
            </w:pPr>
            <w:r w:rsidRPr="0032467C">
              <w:t xml:space="preserve"> </w:t>
            </w:r>
            <w:r>
              <w:rPr>
                <w:rFonts w:hint="eastAsia"/>
              </w:rPr>
              <w:t>□</w:t>
            </w:r>
            <w:r w:rsidRPr="0032467C">
              <w:rPr>
                <w:rFonts w:hint="eastAsia"/>
              </w:rPr>
              <w:t>治験</w:t>
            </w:r>
            <w:r w:rsidRPr="0032467C">
              <w:t>(85)</w:t>
            </w:r>
            <w:r>
              <w:rPr>
                <w:rFonts w:hint="eastAsia"/>
              </w:rPr>
              <w:t>（□企業治験 □医師主導試験）</w:t>
            </w:r>
          </w:p>
          <w:p w14:paraId="1587912E" w14:textId="50D822D7" w:rsidR="00B84757" w:rsidRDefault="00B84757" w:rsidP="00B84757">
            <w:pPr>
              <w:kinsoku w:val="0"/>
              <w:autoSpaceDE w:val="0"/>
              <w:autoSpaceDN w:val="0"/>
              <w:spacing w:line="246" w:lineRule="atLeast"/>
              <w:ind w:firstLineChars="50" w:firstLine="95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□製造販売後臨床試験</w:t>
            </w:r>
            <w:r>
              <w:t>(86)</w:t>
            </w:r>
          </w:p>
        </w:tc>
      </w:tr>
      <w:tr w:rsidR="007E2B35" w14:paraId="5CEF7088" w14:textId="77777777" w:rsidTr="007D6801">
        <w:trPr>
          <w:cantSplit/>
          <w:trHeight w:val="22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B8CEAE" w14:textId="747F695B" w:rsidR="007E2B35" w:rsidRDefault="007E2B35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7ADDAEF7" w14:textId="5D4C3A9B" w:rsidR="007E2B35" w:rsidRDefault="007E2B35">
            <w:pPr>
              <w:kinsoku w:val="0"/>
              <w:autoSpaceDE w:val="0"/>
              <w:autoSpaceDN w:val="0"/>
              <w:spacing w:line="246" w:lineRule="atLeast"/>
              <w:jc w:val="both"/>
            </w:pPr>
            <w:r>
              <w:rPr>
                <w:rFonts w:hint="eastAsia"/>
              </w:rPr>
              <w:t>プロトコル番号</w:t>
            </w:r>
          </w:p>
        </w:tc>
        <w:tc>
          <w:tcPr>
            <w:tcW w:w="26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7355E5" w14:textId="1779A238" w:rsidR="007E2B35" w:rsidRDefault="007E2B35" w:rsidP="007E2B35">
            <w:pPr>
              <w:kinsoku w:val="0"/>
              <w:autoSpaceDE w:val="0"/>
              <w:autoSpaceDN w:val="0"/>
              <w:spacing w:line="246" w:lineRule="atLeast"/>
              <w:ind w:right="804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CED284" w14:textId="612B5CC7" w:rsidR="007E2B35" w:rsidRPr="007E2B35" w:rsidRDefault="007E2B35" w:rsidP="007E2B35">
            <w:pPr>
              <w:kinsoku w:val="0"/>
              <w:autoSpaceDE w:val="0"/>
              <w:autoSpaceDN w:val="0"/>
              <w:spacing w:line="246" w:lineRule="atLeast"/>
              <w:ind w:right="227"/>
              <w:jc w:val="right"/>
              <w:rPr>
                <w:rFonts w:hAnsi="Times New Roman"/>
                <w:b/>
                <w:color w:val="auto"/>
                <w:sz w:val="20"/>
                <w:szCs w:val="24"/>
              </w:rPr>
            </w:pPr>
            <w:r>
              <w:rPr>
                <w:rFonts w:hAnsi="Times New Roman"/>
                <w:b/>
                <w:color w:val="auto"/>
                <w:sz w:val="20"/>
                <w:szCs w:val="24"/>
              </w:rPr>
              <w:t>IRB / CRB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7CDB72" w14:textId="77777777" w:rsidR="007E2B35" w:rsidRDefault="007E2B35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58E3E0E" w14:textId="327B7679" w:rsidR="007E2B35" w:rsidRDefault="007E2B35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771A4A" w14:paraId="3F3F29DC" w14:textId="77777777" w:rsidTr="007D6801">
        <w:trPr>
          <w:cantSplit/>
          <w:trHeight w:val="102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BCFC40" w14:textId="77777777" w:rsidR="00771A4A" w:rsidRDefault="00771A4A" w:rsidP="00771A4A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35262434" w14:textId="77777777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8373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347A986" w14:textId="7C93726C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771A4A" w14:paraId="0FEA7843" w14:textId="77777777" w:rsidTr="007D6801">
        <w:trPr>
          <w:cantSplit/>
          <w:trHeight w:val="45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2FB682" w14:textId="77777777" w:rsidR="00771A4A" w:rsidRDefault="00771A4A" w:rsidP="00771A4A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06B98357" w14:textId="77777777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</w:pPr>
            <w:r>
              <w:rPr>
                <w:rFonts w:hint="eastAsia"/>
              </w:rPr>
              <w:t>治験の</w:t>
            </w:r>
          </w:p>
          <w:p w14:paraId="7979473B" w14:textId="7F47F61C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</w:pPr>
            <w:r>
              <w:rPr>
                <w:rFonts w:hint="eastAsia"/>
              </w:rPr>
              <w:t>依頼者名</w:t>
            </w:r>
          </w:p>
        </w:tc>
        <w:tc>
          <w:tcPr>
            <w:tcW w:w="8373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CAE9081" w14:textId="77777777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  <w:tr w:rsidR="00771A4A" w14:paraId="5F323A8F" w14:textId="77777777" w:rsidTr="00C53802">
        <w:trPr>
          <w:cantSplit/>
          <w:trHeight w:val="39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535AEE4" w14:textId="77777777" w:rsidR="00771A4A" w:rsidRDefault="00771A4A" w:rsidP="00771A4A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835618" w14:textId="16E98B2C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患者負担軽減費の該当性</w:t>
            </w:r>
          </w:p>
        </w:tc>
        <w:tc>
          <w:tcPr>
            <w:tcW w:w="25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8A9488" w14:textId="77777777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Pr="0032467C">
              <w:rPr>
                <w:rFonts w:hint="eastAsia"/>
              </w:rPr>
              <w:t xml:space="preserve">該当　</w:t>
            </w:r>
            <w:r>
              <w:rPr>
                <w:rFonts w:hint="eastAsia"/>
              </w:rPr>
              <w:t xml:space="preserve">・　非該当　　</w:t>
            </w:r>
          </w:p>
        </w:tc>
        <w:tc>
          <w:tcPr>
            <w:tcW w:w="23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3711FFE" w14:textId="594D78F0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保険外併用療養費制度の該当性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E50D0C" w14:textId="77777777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32467C">
              <w:rPr>
                <w:rFonts w:hint="eastAsia"/>
              </w:rPr>
              <w:t>該当</w:t>
            </w:r>
            <w:r>
              <w:rPr>
                <w:rFonts w:hint="eastAsia"/>
              </w:rPr>
              <w:t xml:space="preserve">　・　非該当</w:t>
            </w:r>
          </w:p>
        </w:tc>
      </w:tr>
      <w:tr w:rsidR="00771A4A" w14:paraId="63F3B8B2" w14:textId="77777777" w:rsidTr="007D6801">
        <w:trPr>
          <w:cantSplit/>
          <w:trHeight w:val="49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FD5871" w14:textId="77777777" w:rsidR="00771A4A" w:rsidRDefault="00771A4A" w:rsidP="00771A4A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12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2636AE62" w14:textId="77777777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治験管理番号</w:t>
            </w:r>
          </w:p>
        </w:tc>
        <w:tc>
          <w:tcPr>
            <w:tcW w:w="25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ACCBC72" w14:textId="77777777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2317" w:type="dxa"/>
            <w:gridSpan w:val="3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628E5" w14:textId="218EAF32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担当CRC (PHS)</w:t>
            </w:r>
          </w:p>
        </w:tc>
        <w:tc>
          <w:tcPr>
            <w:tcW w:w="23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BDF8" w14:textId="77777777" w:rsidR="00771A4A" w:rsidRDefault="00771A4A" w:rsidP="00771A4A">
            <w:pPr>
              <w:kinsoku w:val="0"/>
              <w:autoSpaceDE w:val="0"/>
              <w:autoSpaceDN w:val="0"/>
              <w:spacing w:line="246" w:lineRule="atLeast"/>
              <w:jc w:val="both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14:paraId="06682B18" w14:textId="187F55D6" w:rsidR="00D94347" w:rsidRDefault="00D94347">
      <w:pPr>
        <w:rPr>
          <w:rFonts w:hAnsi="Times New Roman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D94347" w14:paraId="5A307F3A" w14:textId="77777777" w:rsidTr="007D6801">
        <w:trPr>
          <w:trHeight w:val="737"/>
        </w:trPr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729B" w14:textId="49B4927A" w:rsidR="00D94347" w:rsidRPr="007D6801" w:rsidRDefault="001367DB" w:rsidP="007D6801">
            <w:pPr>
              <w:kinsoku w:val="0"/>
              <w:autoSpaceDE w:val="0"/>
              <w:autoSpaceDN w:val="0"/>
              <w:spacing w:line="320" w:lineRule="atLeas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</w:rPr>
              <w:t>a</w:t>
            </w:r>
            <w:r w:rsidR="00D94347" w:rsidRPr="00BE1FCE">
              <w:rPr>
                <w:rFonts w:ascii="ＭＳ ゴシック" w:eastAsia="ＭＳ ゴシック" w:hAnsi="ＭＳ ゴシック" w:hint="eastAsia"/>
              </w:rPr>
              <w:t>．当該患者に対する治験</w:t>
            </w:r>
            <w:r w:rsidR="00BE1FCE" w:rsidRPr="00BE1FCE">
              <w:rPr>
                <w:rFonts w:ascii="ＭＳ ゴシック" w:eastAsia="ＭＳ ゴシック" w:hAnsi="ＭＳ ゴシック" w:hint="eastAsia"/>
              </w:rPr>
              <w:t>薬投与</w:t>
            </w:r>
            <w:r w:rsidR="00D94347" w:rsidRPr="00BE1FCE">
              <w:rPr>
                <w:rFonts w:ascii="ＭＳ ゴシック" w:eastAsia="ＭＳ ゴシック" w:hAnsi="ＭＳ ゴシック" w:hint="eastAsia"/>
              </w:rPr>
              <w:t>期間</w:t>
            </w:r>
            <w:r w:rsidR="004372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372C0" w:rsidRPr="007D6801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4372C0" w:rsidRPr="007D6801">
              <w:rPr>
                <w:rFonts w:ascii="ＭＳ ゴシック" w:eastAsia="ＭＳ ゴシック" w:hAnsi="ＭＳ ゴシック"/>
                <w:color w:val="FF0000"/>
              </w:rPr>
              <w:t>CRC</w:t>
            </w:r>
            <w:r w:rsidR="004372C0" w:rsidRPr="007D6801">
              <w:rPr>
                <w:rFonts w:ascii="ＭＳ ゴシック" w:eastAsia="ＭＳ ゴシック" w:hAnsi="ＭＳ ゴシック" w:hint="eastAsia"/>
                <w:color w:val="FF0000"/>
              </w:rPr>
              <w:t>は保険外併用療養費のかかる期間で提示してください</w:t>
            </w:r>
          </w:p>
          <w:p w14:paraId="424B34AC" w14:textId="05CEF7D2" w:rsidR="00D94347" w:rsidRPr="007D6801" w:rsidRDefault="00D94347" w:rsidP="007D6801">
            <w:pPr>
              <w:kinsoku w:val="0"/>
              <w:autoSpaceDE w:val="0"/>
              <w:autoSpaceDN w:val="0"/>
              <w:spacing w:line="320" w:lineRule="atLeast"/>
              <w:rPr>
                <w:rFonts w:ascii="ＭＳ ゴシック" w:eastAsia="ＭＳ ゴシック" w:hAnsi="ＭＳ ゴシック"/>
              </w:rPr>
            </w:pPr>
            <w:r w:rsidRPr="00BE1FCE">
              <w:rPr>
                <w:rFonts w:ascii="ＭＳ ゴシック" w:eastAsia="ＭＳ ゴシック" w:hAnsi="ＭＳ ゴシック" w:hint="eastAsia"/>
              </w:rPr>
              <w:t xml:space="preserve">　　開始日　</w:t>
            </w:r>
            <w:r w:rsidRPr="00BE1FC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　　　</w:t>
            </w:r>
            <w:r w:rsidRPr="00BE1FCE">
              <w:rPr>
                <w:rFonts w:ascii="ＭＳ ゴシック" w:eastAsia="ＭＳ ゴシック" w:hAnsi="ＭＳ ゴシック" w:hint="eastAsia"/>
              </w:rPr>
              <w:t>年</w:t>
            </w:r>
            <w:r w:rsidRPr="00BE1FC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</w:t>
            </w:r>
            <w:r w:rsidRPr="00BE1FCE">
              <w:rPr>
                <w:rFonts w:ascii="ＭＳ ゴシック" w:eastAsia="ＭＳ ゴシック" w:hAnsi="ＭＳ ゴシック" w:hint="eastAsia"/>
              </w:rPr>
              <w:t>月</w:t>
            </w:r>
            <w:r w:rsidRPr="00BE1FC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</w:t>
            </w:r>
            <w:r w:rsidRPr="00BE1FCE">
              <w:rPr>
                <w:rFonts w:ascii="ＭＳ ゴシック" w:eastAsia="ＭＳ ゴシック" w:hAnsi="ＭＳ ゴシック" w:hint="eastAsia"/>
              </w:rPr>
              <w:t>日　～　終了日</w:t>
            </w:r>
            <w:r w:rsidRPr="00BE1FCE">
              <w:rPr>
                <w:rFonts w:ascii="ＭＳ ゴシック" w:eastAsia="ＭＳ ゴシック" w:hAnsi="ＭＳ ゴシック"/>
              </w:rPr>
              <w:t xml:space="preserve">   </w:t>
            </w:r>
            <w:r w:rsidRPr="00BE1FCE">
              <w:rPr>
                <w:rFonts w:ascii="ＭＳ ゴシック" w:eastAsia="ＭＳ ゴシック" w:hAnsi="ＭＳ ゴシック"/>
                <w:u w:val="single" w:color="000000"/>
              </w:rPr>
              <w:t xml:space="preserve"> </w:t>
            </w:r>
            <w:r w:rsidRPr="00BE1FC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</w:t>
            </w:r>
            <w:r w:rsidRPr="00BE1FCE">
              <w:rPr>
                <w:rFonts w:ascii="ＭＳ ゴシック" w:eastAsia="ＭＳ ゴシック" w:hAnsi="ＭＳ ゴシック"/>
                <w:u w:val="single" w:color="000000"/>
              </w:rPr>
              <w:t xml:space="preserve">      </w:t>
            </w:r>
            <w:r w:rsidRPr="00BE1FCE">
              <w:rPr>
                <w:rFonts w:ascii="ＭＳ ゴシック" w:eastAsia="ＭＳ ゴシック" w:hAnsi="ＭＳ ゴシック" w:hint="eastAsia"/>
              </w:rPr>
              <w:t>年</w:t>
            </w:r>
            <w:r w:rsidRPr="00BE1FC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</w:t>
            </w:r>
            <w:r w:rsidRPr="00BE1FCE">
              <w:rPr>
                <w:rFonts w:ascii="ＭＳ ゴシック" w:eastAsia="ＭＳ ゴシック" w:hAnsi="ＭＳ ゴシック" w:hint="eastAsia"/>
              </w:rPr>
              <w:t>月</w:t>
            </w:r>
            <w:r w:rsidRPr="00BE1FC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</w:t>
            </w:r>
            <w:r w:rsidRPr="00BE1FCE">
              <w:rPr>
                <w:rFonts w:ascii="ＭＳ ゴシック" w:eastAsia="ＭＳ ゴシック" w:hAnsi="ＭＳ ゴシック" w:hint="eastAsia"/>
              </w:rPr>
              <w:t>日</w:t>
            </w:r>
            <w:r w:rsidR="00611C6A">
              <w:rPr>
                <w:rFonts w:ascii="ＭＳ ゴシック" w:eastAsia="ＭＳ ゴシック" w:hAnsi="ＭＳ ゴシック" w:hint="eastAsia"/>
              </w:rPr>
              <w:t xml:space="preserve">　　　□　未定</w:t>
            </w:r>
          </w:p>
        </w:tc>
      </w:tr>
      <w:tr w:rsidR="00BE1FCE" w14:paraId="0054865F" w14:textId="77777777" w:rsidTr="007D6801">
        <w:trPr>
          <w:trHeight w:val="73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BE9F" w14:textId="680CA252" w:rsidR="00BE1FCE" w:rsidRPr="007D6801" w:rsidRDefault="001367DB" w:rsidP="007D6801">
            <w:pPr>
              <w:kinsoku w:val="0"/>
              <w:autoSpaceDE w:val="0"/>
              <w:autoSpaceDN w:val="0"/>
              <w:spacing w:line="32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b</w:t>
            </w:r>
            <w:r w:rsidR="00BE1FCE" w:rsidRPr="00BE1FCE">
              <w:rPr>
                <w:rFonts w:ascii="ＭＳ ゴシック" w:eastAsia="ＭＳ ゴシック" w:hAnsi="ＭＳ ゴシック" w:hint="eastAsia"/>
              </w:rPr>
              <w:t>．当該患者に対する治験</w:t>
            </w:r>
            <w:r w:rsidR="00BE1FCE">
              <w:rPr>
                <w:rFonts w:ascii="ＭＳ ゴシック" w:eastAsia="ＭＳ ゴシック" w:hAnsi="ＭＳ ゴシック" w:hint="eastAsia"/>
              </w:rPr>
              <w:t>実施</w:t>
            </w:r>
            <w:r w:rsidR="00BE1FCE" w:rsidRPr="00BE1FCE">
              <w:rPr>
                <w:rFonts w:ascii="ＭＳ ゴシック" w:eastAsia="ＭＳ ゴシック" w:hAnsi="ＭＳ ゴシック" w:hint="eastAsia"/>
              </w:rPr>
              <w:t>期間</w:t>
            </w:r>
            <w:r w:rsidR="005822E8">
              <w:rPr>
                <w:rFonts w:ascii="ＭＳ ゴシック" w:eastAsia="ＭＳ ゴシック" w:hAnsi="ＭＳ ゴシック" w:hint="eastAsia"/>
              </w:rPr>
              <w:t>（同意取得日～治験参加終了日）</w:t>
            </w:r>
            <w:r w:rsidR="00BE1FCE" w:rsidRPr="00BE1FCE">
              <w:rPr>
                <w:rFonts w:ascii="ＭＳ ゴシック" w:eastAsia="ＭＳ ゴシック" w:hAnsi="ＭＳ ゴシック" w:hint="eastAsia"/>
                <w:vertAlign w:val="superscript"/>
              </w:rPr>
              <w:t>（注１）</w:t>
            </w:r>
            <w:r w:rsidR="00582063">
              <w:rPr>
                <w:rFonts w:ascii="ＭＳ ゴシック" w:eastAsia="ＭＳ ゴシック" w:hAnsi="ＭＳ ゴシック" w:hint="eastAsia"/>
                <w:vertAlign w:val="superscript"/>
              </w:rPr>
              <w:t xml:space="preserve"> </w:t>
            </w:r>
            <w:r w:rsidR="00582063">
              <w:rPr>
                <w:rFonts w:ascii="ＭＳ ゴシック" w:eastAsia="ＭＳ ゴシック" w:hAnsi="ＭＳ ゴシック"/>
                <w:vertAlign w:val="superscript"/>
              </w:rPr>
              <w:t xml:space="preserve">   </w:t>
            </w:r>
            <w:r w:rsidR="00582063">
              <w:rPr>
                <w:rFonts w:ascii="ＭＳ ゴシック" w:eastAsia="ＭＳ ゴシック" w:hAnsi="ＭＳ ゴシック" w:hint="eastAsia"/>
              </w:rPr>
              <w:t>□プレスクリーニング</w:t>
            </w:r>
          </w:p>
          <w:p w14:paraId="14A45B70" w14:textId="2BFFEF8F" w:rsidR="00BE1FCE" w:rsidRPr="00BE1FCE" w:rsidRDefault="001E1EB7" w:rsidP="007D6801">
            <w:pPr>
              <w:kinsoku w:val="0"/>
              <w:autoSpaceDE w:val="0"/>
              <w:autoSpaceDN w:val="0"/>
              <w:spacing w:line="320" w:lineRule="atLeas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E1FCE" w:rsidRPr="00BE1FCE">
              <w:rPr>
                <w:rFonts w:ascii="ＭＳ ゴシック" w:eastAsia="ＭＳ ゴシック" w:hAnsi="ＭＳ ゴシック" w:hint="eastAsia"/>
              </w:rPr>
              <w:t xml:space="preserve">　開始日　</w:t>
            </w:r>
            <w:r w:rsidR="00BE1FCE" w:rsidRPr="00BE1FC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　　　</w:t>
            </w:r>
            <w:r w:rsidR="00BE1FCE" w:rsidRPr="00BE1FCE">
              <w:rPr>
                <w:rFonts w:ascii="ＭＳ ゴシック" w:eastAsia="ＭＳ ゴシック" w:hAnsi="ＭＳ ゴシック" w:hint="eastAsia"/>
              </w:rPr>
              <w:t>年</w:t>
            </w:r>
            <w:r w:rsidR="00BE1FCE" w:rsidRPr="00BE1FC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</w:t>
            </w:r>
            <w:r w:rsidR="00BE1FCE" w:rsidRPr="00BE1FCE">
              <w:rPr>
                <w:rFonts w:ascii="ＭＳ ゴシック" w:eastAsia="ＭＳ ゴシック" w:hAnsi="ＭＳ ゴシック" w:hint="eastAsia"/>
              </w:rPr>
              <w:t>月</w:t>
            </w:r>
            <w:r w:rsidR="00BE1FCE" w:rsidRPr="00BE1FC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</w:t>
            </w:r>
            <w:r w:rsidR="00BE1FCE" w:rsidRPr="00BE1FCE">
              <w:rPr>
                <w:rFonts w:ascii="ＭＳ ゴシック" w:eastAsia="ＭＳ ゴシック" w:hAnsi="ＭＳ ゴシック" w:hint="eastAsia"/>
              </w:rPr>
              <w:t>日　～　終了日</w:t>
            </w:r>
            <w:r w:rsidR="00BE1FCE" w:rsidRPr="00BE1FCE">
              <w:rPr>
                <w:rFonts w:ascii="ＭＳ ゴシック" w:eastAsia="ＭＳ ゴシック" w:hAnsi="ＭＳ ゴシック"/>
              </w:rPr>
              <w:t xml:space="preserve">   </w:t>
            </w:r>
            <w:r w:rsidR="00BE1FCE" w:rsidRPr="00BE1FCE">
              <w:rPr>
                <w:rFonts w:ascii="ＭＳ ゴシック" w:eastAsia="ＭＳ ゴシック" w:hAnsi="ＭＳ ゴシック"/>
                <w:u w:val="single" w:color="000000"/>
              </w:rPr>
              <w:t xml:space="preserve"> </w:t>
            </w:r>
            <w:r w:rsidR="00BE1FCE" w:rsidRPr="00BE1FC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</w:t>
            </w:r>
            <w:r w:rsidR="00BE1FCE" w:rsidRPr="00BE1FCE">
              <w:rPr>
                <w:rFonts w:ascii="ＭＳ ゴシック" w:eastAsia="ＭＳ ゴシック" w:hAnsi="ＭＳ ゴシック"/>
                <w:u w:val="single" w:color="000000"/>
              </w:rPr>
              <w:t xml:space="preserve">      </w:t>
            </w:r>
            <w:r w:rsidR="00BE1FCE" w:rsidRPr="00BE1FCE">
              <w:rPr>
                <w:rFonts w:ascii="ＭＳ ゴシック" w:eastAsia="ＭＳ ゴシック" w:hAnsi="ＭＳ ゴシック" w:hint="eastAsia"/>
              </w:rPr>
              <w:t>年</w:t>
            </w:r>
            <w:r w:rsidR="00BE1FCE" w:rsidRPr="00BE1FC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</w:t>
            </w:r>
            <w:r w:rsidR="00BE1FCE" w:rsidRPr="00BE1FCE">
              <w:rPr>
                <w:rFonts w:ascii="ＭＳ ゴシック" w:eastAsia="ＭＳ ゴシック" w:hAnsi="ＭＳ ゴシック" w:hint="eastAsia"/>
              </w:rPr>
              <w:t>月</w:t>
            </w:r>
            <w:r w:rsidR="00BE1FCE" w:rsidRPr="00BE1FCE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　</w:t>
            </w:r>
            <w:r w:rsidR="00BE1FCE" w:rsidRPr="00BE1FCE">
              <w:rPr>
                <w:rFonts w:ascii="ＭＳ ゴシック" w:eastAsia="ＭＳ ゴシック" w:hAnsi="ＭＳ ゴシック" w:hint="eastAsia"/>
              </w:rPr>
              <w:t>日</w:t>
            </w:r>
            <w:r w:rsidR="00611C6A">
              <w:rPr>
                <w:rFonts w:ascii="ＭＳ ゴシック" w:eastAsia="ＭＳ ゴシック" w:hAnsi="ＭＳ ゴシック" w:hint="eastAsia"/>
              </w:rPr>
              <w:t xml:space="preserve">　　　□　未定</w:t>
            </w:r>
          </w:p>
        </w:tc>
      </w:tr>
    </w:tbl>
    <w:p w14:paraId="45B3A435" w14:textId="719E3F97" w:rsidR="00D94347" w:rsidRDefault="00D94347">
      <w:pPr>
        <w:pStyle w:val="a3"/>
        <w:rPr>
          <w:rFonts w:hAnsi="Times New Roman"/>
        </w:rPr>
      </w:pPr>
      <w:r>
        <w:rPr>
          <w:rFonts w:hint="eastAsia"/>
        </w:rPr>
        <w:t>注１．</w:t>
      </w:r>
      <w:r w:rsidR="00771A4A" w:rsidRPr="0010634B">
        <w:rPr>
          <w:rFonts w:hint="eastAsia"/>
        </w:rPr>
        <w:t>プロトコル</w:t>
      </w:r>
      <w:r w:rsidR="00593625" w:rsidRPr="0010634B">
        <w:rPr>
          <w:rFonts w:hint="eastAsia"/>
        </w:rPr>
        <w:t>で</w:t>
      </w:r>
      <w:r w:rsidR="005822E8" w:rsidRPr="0010634B">
        <w:rPr>
          <w:rFonts w:hint="eastAsia"/>
        </w:rPr>
        <w:t>治験参加</w:t>
      </w:r>
      <w:r w:rsidR="00CA1CD6" w:rsidRPr="0010634B">
        <w:rPr>
          <w:rFonts w:hint="eastAsia"/>
        </w:rPr>
        <w:t>期間</w:t>
      </w:r>
      <w:r w:rsidR="005D1A51" w:rsidRPr="0010634B">
        <w:rPr>
          <w:rFonts w:hint="eastAsia"/>
        </w:rPr>
        <w:t>が固定されている</w:t>
      </w:r>
      <w:r w:rsidR="00CA1CD6" w:rsidRPr="0010634B">
        <w:rPr>
          <w:rFonts w:hint="eastAsia"/>
        </w:rPr>
        <w:t>場合</w:t>
      </w:r>
      <w:r w:rsidR="005D1A51" w:rsidRPr="0010634B">
        <w:rPr>
          <w:rFonts w:hint="eastAsia"/>
        </w:rPr>
        <w:t>、終了</w:t>
      </w:r>
      <w:r w:rsidR="005822E8" w:rsidRPr="0010634B">
        <w:rPr>
          <w:rFonts w:hint="eastAsia"/>
        </w:rPr>
        <w:t>予定日を記載して提出すること</w:t>
      </w:r>
      <w:r w:rsidRPr="0010634B">
        <w:rPr>
          <w:rFonts w:hint="eastAsia"/>
        </w:rPr>
        <w:t>。</w:t>
      </w:r>
      <w:r w:rsidR="005D1A51" w:rsidRPr="0010634B">
        <w:rPr>
          <w:rFonts w:hint="eastAsia"/>
        </w:rPr>
        <w:t>抗がん剤の治験で投与期間</w:t>
      </w:r>
      <w:r w:rsidR="00CA1CD6" w:rsidRPr="0010634B">
        <w:rPr>
          <w:rFonts w:hint="eastAsia"/>
        </w:rPr>
        <w:t>が</w:t>
      </w:r>
      <w:r w:rsidR="005D1A51" w:rsidRPr="0010634B">
        <w:t>PD</w:t>
      </w:r>
      <w:r w:rsidR="00771A4A" w:rsidRPr="0010634B">
        <w:rPr>
          <w:rFonts w:hint="eastAsia"/>
        </w:rPr>
        <w:t>まで</w:t>
      </w:r>
      <w:r w:rsidR="00CA1CD6" w:rsidRPr="0010634B">
        <w:rPr>
          <w:rFonts w:hint="eastAsia"/>
        </w:rPr>
        <w:t>の場合、</w:t>
      </w:r>
      <w:r w:rsidR="005D1A51" w:rsidRPr="0010634B">
        <w:rPr>
          <w:rFonts w:hint="eastAsia"/>
        </w:rPr>
        <w:t>終了日は</w:t>
      </w:r>
      <w:r w:rsidR="00CA1CD6" w:rsidRPr="0010634B">
        <w:rPr>
          <w:rFonts w:hint="eastAsia"/>
        </w:rPr>
        <w:t>未定として提出し、変更時すみやかに算定病歴係に提出</w:t>
      </w:r>
      <w:r w:rsidR="005D1A51" w:rsidRPr="0010634B">
        <w:rPr>
          <w:rFonts w:hint="eastAsia"/>
        </w:rPr>
        <w:t>すること</w:t>
      </w:r>
      <w:r w:rsidR="00771A4A" w:rsidRPr="0010634B">
        <w:rPr>
          <w:rFonts w:hint="eastAsia"/>
        </w:rPr>
        <w:t>。</w:t>
      </w:r>
    </w:p>
    <w:p w14:paraId="56812140" w14:textId="43BC7C48" w:rsidR="007A14CD" w:rsidRPr="009C48E5" w:rsidDel="00A37BE4" w:rsidRDefault="007A14CD" w:rsidP="00CA1CD6">
      <w:pPr>
        <w:rPr>
          <w:rFonts w:hAnsi="Times New Roman"/>
          <w:sz w:val="20"/>
        </w:rPr>
      </w:pPr>
      <w:r>
        <w:rPr>
          <w:rFonts w:hint="eastAsia"/>
          <w:sz w:val="16"/>
          <w:szCs w:val="16"/>
        </w:rPr>
        <w:t xml:space="preserve">　　　　　</w:t>
      </w:r>
      <w:r w:rsidR="0034768E">
        <w:rPr>
          <w:rFonts w:hAnsi="Times New Roman" w:hint="eastAsia"/>
          <w:sz w:val="20"/>
        </w:rPr>
        <w:t xml:space="preserve">　　　</w:t>
      </w:r>
    </w:p>
    <w:tbl>
      <w:tblPr>
        <w:tblStyle w:val="a4"/>
        <w:tblW w:w="9525" w:type="dxa"/>
        <w:tblInd w:w="726" w:type="dxa"/>
        <w:tblLook w:val="04A0" w:firstRow="1" w:lastRow="0" w:firstColumn="1" w:lastColumn="0" w:noHBand="0" w:noVBand="1"/>
      </w:tblPr>
      <w:tblGrid>
        <w:gridCol w:w="1928"/>
        <w:gridCol w:w="5329"/>
        <w:gridCol w:w="2268"/>
      </w:tblGrid>
      <w:tr w:rsidR="007A14CD" w14:paraId="324937C5" w14:textId="77777777" w:rsidTr="007D6801">
        <w:trPr>
          <w:trHeight w:val="397"/>
        </w:trPr>
        <w:tc>
          <w:tcPr>
            <w:tcW w:w="1928" w:type="dxa"/>
          </w:tcPr>
          <w:p w14:paraId="38E1F43E" w14:textId="122B88AE" w:rsidR="0034768E" w:rsidRDefault="0034768E" w:rsidP="007D6801">
            <w:pPr>
              <w:spacing w:beforeLines="50" w:before="130"/>
              <w:jc w:val="center"/>
              <w:rPr>
                <w:rFonts w:hAnsi="Times New Roman"/>
                <w:sz w:val="20"/>
              </w:rPr>
            </w:pPr>
            <w:r w:rsidRPr="004E23F0">
              <w:rPr>
                <w:rFonts w:hAnsi="Times New Roman" w:hint="eastAsia"/>
                <w:b/>
                <w:sz w:val="20"/>
                <w:szCs w:val="20"/>
              </w:rPr>
              <w:t>期間</w:t>
            </w:r>
          </w:p>
        </w:tc>
        <w:tc>
          <w:tcPr>
            <w:tcW w:w="5329" w:type="dxa"/>
          </w:tcPr>
          <w:p w14:paraId="4F63C7C3" w14:textId="44FF4B33" w:rsidR="0034768E" w:rsidRPr="007D6801" w:rsidRDefault="0034768E" w:rsidP="007D6801">
            <w:pPr>
              <w:spacing w:beforeLines="50" w:before="130"/>
              <w:jc w:val="center"/>
              <w:rPr>
                <w:rFonts w:hAnsi="Times New Roman"/>
                <w:b/>
                <w:sz w:val="20"/>
              </w:rPr>
            </w:pPr>
            <w:r w:rsidRPr="007D6801">
              <w:rPr>
                <w:rFonts w:hAnsi="Times New Roman" w:hint="eastAsia"/>
                <w:b/>
                <w:sz w:val="20"/>
              </w:rPr>
              <w:t>ステイタス</w:t>
            </w:r>
          </w:p>
        </w:tc>
        <w:tc>
          <w:tcPr>
            <w:tcW w:w="2268" w:type="dxa"/>
          </w:tcPr>
          <w:p w14:paraId="41F36A7E" w14:textId="6E6281E5" w:rsidR="0034768E" w:rsidRPr="007D6801" w:rsidRDefault="0034768E" w:rsidP="007D6801">
            <w:pPr>
              <w:spacing w:beforeLines="50" w:before="130"/>
              <w:jc w:val="center"/>
              <w:rPr>
                <w:rFonts w:hAnsi="Times New Roman"/>
                <w:b/>
                <w:sz w:val="20"/>
              </w:rPr>
            </w:pPr>
            <w:r w:rsidRPr="007D6801">
              <w:rPr>
                <w:rFonts w:hAnsi="Times New Roman" w:hint="eastAsia"/>
                <w:b/>
                <w:sz w:val="20"/>
              </w:rPr>
              <w:t>日付</w:t>
            </w:r>
          </w:p>
        </w:tc>
      </w:tr>
      <w:tr w:rsidR="007A14CD" w14:paraId="5B082817" w14:textId="77777777" w:rsidTr="007D6801">
        <w:trPr>
          <w:trHeight w:val="680"/>
        </w:trPr>
        <w:tc>
          <w:tcPr>
            <w:tcW w:w="1928" w:type="dxa"/>
            <w:vMerge w:val="restart"/>
          </w:tcPr>
          <w:p w14:paraId="431F9161" w14:textId="77777777" w:rsidR="007A14CD" w:rsidRDefault="007A14CD" w:rsidP="007D6801">
            <w:pPr>
              <w:jc w:val="center"/>
              <w:rPr>
                <w:rFonts w:hAnsi="Times New Roman"/>
                <w:sz w:val="20"/>
                <w:szCs w:val="20"/>
              </w:rPr>
            </w:pPr>
          </w:p>
          <w:p w14:paraId="3750CC81" w14:textId="77777777" w:rsidR="007A14CD" w:rsidRDefault="007A14CD" w:rsidP="007D6801">
            <w:pPr>
              <w:jc w:val="center"/>
              <w:rPr>
                <w:rFonts w:hAnsi="Times New Roman"/>
                <w:sz w:val="20"/>
                <w:szCs w:val="20"/>
              </w:rPr>
            </w:pPr>
          </w:p>
          <w:p w14:paraId="05CFAC08" w14:textId="77777777" w:rsidR="007A14CD" w:rsidRDefault="007A14CD" w:rsidP="007D6801">
            <w:pPr>
              <w:jc w:val="center"/>
              <w:rPr>
                <w:rFonts w:hAnsi="Times New Roman"/>
                <w:sz w:val="20"/>
                <w:szCs w:val="20"/>
              </w:rPr>
            </w:pPr>
          </w:p>
          <w:p w14:paraId="3DED4BCB" w14:textId="31C24B4E" w:rsidR="007A14CD" w:rsidRDefault="007A14CD" w:rsidP="007D6801">
            <w:pPr>
              <w:jc w:val="center"/>
              <w:rPr>
                <w:rFonts w:hAnsi="Times New Roman"/>
                <w:sz w:val="20"/>
              </w:rPr>
            </w:pPr>
            <w:r w:rsidRPr="001367DB">
              <w:rPr>
                <w:rFonts w:hAnsi="Times New Roman" w:hint="eastAsia"/>
                <w:sz w:val="20"/>
                <w:szCs w:val="20"/>
              </w:rPr>
              <w:t>治験薬開始</w:t>
            </w:r>
            <w:r>
              <w:rPr>
                <w:rFonts w:hAnsi="Times New Roman" w:hint="eastAsia"/>
                <w:sz w:val="20"/>
                <w:szCs w:val="20"/>
              </w:rPr>
              <w:t>まで</w:t>
            </w:r>
          </w:p>
        </w:tc>
        <w:tc>
          <w:tcPr>
            <w:tcW w:w="5329" w:type="dxa"/>
          </w:tcPr>
          <w:p w14:paraId="6D0FEBCB" w14:textId="77777777" w:rsidR="007A14CD" w:rsidRDefault="007A14CD" w:rsidP="007D6801">
            <w:pPr>
              <w:spacing w:beforeLines="50" w:before="130" w:line="200" w:lineRule="exact"/>
              <w:rPr>
                <w:rFonts w:hAnsi="Times New Roman"/>
                <w:sz w:val="20"/>
                <w:szCs w:val="20"/>
              </w:rPr>
            </w:pPr>
            <w:r w:rsidRPr="007D680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❶ 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 w:rsidRPr="007D6801">
              <w:rPr>
                <w:rFonts w:hAnsi="Times New Roman" w:hint="eastAsia"/>
                <w:sz w:val="20"/>
                <w:szCs w:val="20"/>
              </w:rPr>
              <w:t>□</w:t>
            </w:r>
            <w:r>
              <w:rPr>
                <w:rFonts w:hAnsi="Times New Roman" w:hint="eastAsia"/>
                <w:sz w:val="20"/>
                <w:szCs w:val="20"/>
              </w:rPr>
              <w:t xml:space="preserve">　プレスクリーニング</w:t>
            </w:r>
          </w:p>
          <w:p w14:paraId="538192AC" w14:textId="16D5B6F2" w:rsidR="007A14CD" w:rsidRPr="0034768E" w:rsidRDefault="007A14CD" w:rsidP="007D6801">
            <w:pPr>
              <w:spacing w:beforeLines="50" w:before="13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（治験に関する検査費用負担　□ 有　　□ 無）</w:t>
            </w:r>
          </w:p>
        </w:tc>
        <w:tc>
          <w:tcPr>
            <w:tcW w:w="2268" w:type="dxa"/>
          </w:tcPr>
          <w:p w14:paraId="2CE4A7DA" w14:textId="30F8A967" w:rsidR="007A14CD" w:rsidRDefault="007A14CD" w:rsidP="007D6801">
            <w:pPr>
              <w:spacing w:beforeLines="50" w:before="13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□</w:t>
            </w:r>
            <w:r>
              <w:rPr>
                <w:rFonts w:hAnsi="Times New Roman"/>
                <w:sz w:val="20"/>
                <w:szCs w:val="20"/>
              </w:rPr>
              <w:t>b.</w:t>
            </w:r>
            <w:r>
              <w:rPr>
                <w:rFonts w:hAnsi="Times New Roman" w:hint="eastAsia"/>
                <w:sz w:val="20"/>
                <w:szCs w:val="20"/>
              </w:rPr>
              <w:t>の開始日と同日</w:t>
            </w:r>
          </w:p>
        </w:tc>
      </w:tr>
      <w:tr w:rsidR="007A14CD" w14:paraId="5C5DF7EE" w14:textId="77777777" w:rsidTr="007D6801">
        <w:trPr>
          <w:trHeight w:val="340"/>
        </w:trPr>
        <w:tc>
          <w:tcPr>
            <w:tcW w:w="1928" w:type="dxa"/>
            <w:vMerge/>
          </w:tcPr>
          <w:p w14:paraId="62F6E8A6" w14:textId="77777777" w:rsidR="007A14CD" w:rsidRDefault="007A14CD" w:rsidP="00CA1CD6">
            <w:pPr>
              <w:rPr>
                <w:rFonts w:hAnsi="Times New Roman"/>
                <w:sz w:val="20"/>
              </w:rPr>
            </w:pPr>
          </w:p>
        </w:tc>
        <w:tc>
          <w:tcPr>
            <w:tcW w:w="5329" w:type="dxa"/>
          </w:tcPr>
          <w:p w14:paraId="35481088" w14:textId="3778B180" w:rsidR="007A14CD" w:rsidRPr="007D6801" w:rsidRDefault="007A14CD" w:rsidP="007D6801">
            <w:pPr>
              <w:pStyle w:val="af0"/>
              <w:numPr>
                <w:ilvl w:val="0"/>
                <w:numId w:val="7"/>
              </w:numPr>
              <w:spacing w:beforeLines="50" w:before="130"/>
              <w:ind w:leftChars="0"/>
              <w:rPr>
                <w:rFonts w:hAnsi="Times New Roman"/>
                <w:sz w:val="20"/>
              </w:rPr>
            </w:pPr>
            <w:r w:rsidRPr="007D6801">
              <w:rPr>
                <w:rFonts w:hAnsi="Times New Roman" w:hint="eastAsia"/>
                <w:sz w:val="20"/>
                <w:szCs w:val="20"/>
              </w:rPr>
              <w:t>□　スクリーニング中（同意取得日記載）</w:t>
            </w:r>
          </w:p>
        </w:tc>
        <w:tc>
          <w:tcPr>
            <w:tcW w:w="2268" w:type="dxa"/>
          </w:tcPr>
          <w:p w14:paraId="28AEFE49" w14:textId="4E87A6B0" w:rsidR="007A14CD" w:rsidRDefault="007A14CD" w:rsidP="007D6801">
            <w:pPr>
              <w:spacing w:beforeLines="50" w:before="13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□</w:t>
            </w:r>
            <w:r>
              <w:rPr>
                <w:rFonts w:hAnsi="Times New Roman"/>
                <w:sz w:val="20"/>
                <w:szCs w:val="20"/>
              </w:rPr>
              <w:t>b</w:t>
            </w:r>
            <w:bookmarkStart w:id="0" w:name="_GoBack"/>
            <w:bookmarkEnd w:id="0"/>
            <w:r>
              <w:rPr>
                <w:rFonts w:hAnsi="Times New Roman"/>
                <w:sz w:val="20"/>
                <w:szCs w:val="20"/>
              </w:rPr>
              <w:t>.</w:t>
            </w:r>
            <w:r>
              <w:rPr>
                <w:rFonts w:hAnsi="Times New Roman" w:hint="eastAsia"/>
                <w:sz w:val="20"/>
                <w:szCs w:val="20"/>
              </w:rPr>
              <w:t>の開始日と同日</w:t>
            </w:r>
          </w:p>
        </w:tc>
      </w:tr>
      <w:tr w:rsidR="007A14CD" w14:paraId="4A626B84" w14:textId="77777777" w:rsidTr="007D6801">
        <w:trPr>
          <w:trHeight w:val="850"/>
        </w:trPr>
        <w:tc>
          <w:tcPr>
            <w:tcW w:w="1928" w:type="dxa"/>
            <w:vMerge/>
          </w:tcPr>
          <w:p w14:paraId="1BFD5542" w14:textId="77777777" w:rsidR="007A14CD" w:rsidRDefault="007A14CD" w:rsidP="00CA1CD6">
            <w:pPr>
              <w:rPr>
                <w:rFonts w:hAnsi="Times New Roman"/>
                <w:sz w:val="20"/>
              </w:rPr>
            </w:pPr>
          </w:p>
        </w:tc>
        <w:tc>
          <w:tcPr>
            <w:tcW w:w="5329" w:type="dxa"/>
          </w:tcPr>
          <w:p w14:paraId="0C780CF5" w14:textId="451298B6" w:rsidR="007A14CD" w:rsidRPr="00593625" w:rsidRDefault="007A14CD" w:rsidP="007D6801">
            <w:pPr>
              <w:pStyle w:val="af0"/>
              <w:numPr>
                <w:ilvl w:val="0"/>
                <w:numId w:val="7"/>
              </w:numPr>
              <w:spacing w:beforeLines="50" w:before="130"/>
              <w:ind w:leftChars="0"/>
              <w:rPr>
                <w:rFonts w:hAnsi="Times New Roman"/>
                <w:sz w:val="20"/>
              </w:rPr>
            </w:pPr>
            <w:r w:rsidRPr="007D6801">
              <w:rPr>
                <w:rFonts w:hAnsi="Times New Roman" w:hint="eastAsia"/>
                <w:sz w:val="20"/>
                <w:szCs w:val="20"/>
              </w:rPr>
              <w:t xml:space="preserve">□スクリーニング脱落　</w:t>
            </w:r>
          </w:p>
          <w:p w14:paraId="60BC78C0" w14:textId="47FACEBF" w:rsidR="007A14CD" w:rsidRPr="007D6801" w:rsidRDefault="007A14CD" w:rsidP="007D6801">
            <w:pPr>
              <w:spacing w:beforeLines="50" w:before="130"/>
              <w:rPr>
                <w:rFonts w:hAnsi="Times New Roman"/>
                <w:sz w:val="20"/>
              </w:rPr>
            </w:pPr>
            <w:r w:rsidRPr="007D6801">
              <w:rPr>
                <w:rFonts w:hAnsi="Times New Roman"/>
                <w:sz w:val="20"/>
                <w:szCs w:val="20"/>
              </w:rPr>
              <w:t>❷</w:t>
            </w:r>
            <w:r>
              <w:rPr>
                <w:rFonts w:hAnsi="Times New Roman" w:hint="eastAsia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 w:rsidRPr="007D6801">
              <w:rPr>
                <w:rFonts w:hAnsi="Times New Roman" w:hint="eastAsia"/>
                <w:sz w:val="20"/>
                <w:szCs w:val="20"/>
              </w:rPr>
              <w:t>□プレスクリーニング脱落</w:t>
            </w:r>
          </w:p>
        </w:tc>
        <w:tc>
          <w:tcPr>
            <w:tcW w:w="2268" w:type="dxa"/>
          </w:tcPr>
          <w:p w14:paraId="39714B4C" w14:textId="26AF11D4" w:rsidR="007A14CD" w:rsidRDefault="007A14CD" w:rsidP="007D6801">
            <w:pPr>
              <w:spacing w:beforeLines="50" w:before="13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□</w:t>
            </w:r>
            <w:r>
              <w:rPr>
                <w:rFonts w:hAnsi="Times New Roman"/>
                <w:sz w:val="20"/>
                <w:szCs w:val="20"/>
              </w:rPr>
              <w:t>b.</w:t>
            </w:r>
            <w:r>
              <w:rPr>
                <w:rFonts w:hAnsi="Times New Roman" w:hint="eastAsia"/>
                <w:sz w:val="20"/>
                <w:szCs w:val="20"/>
              </w:rPr>
              <w:t>の終了日と同日</w:t>
            </w:r>
          </w:p>
        </w:tc>
      </w:tr>
      <w:tr w:rsidR="007A14CD" w14:paraId="30B00C31" w14:textId="77777777" w:rsidTr="007D6801">
        <w:trPr>
          <w:trHeight w:val="340"/>
        </w:trPr>
        <w:tc>
          <w:tcPr>
            <w:tcW w:w="1928" w:type="dxa"/>
            <w:vMerge w:val="restart"/>
          </w:tcPr>
          <w:p w14:paraId="078445E9" w14:textId="77777777" w:rsidR="007A14CD" w:rsidRDefault="007A14CD" w:rsidP="007D6801">
            <w:pPr>
              <w:jc w:val="center"/>
              <w:rPr>
                <w:rFonts w:hAnsi="Times New Roman"/>
                <w:sz w:val="18"/>
                <w:szCs w:val="18"/>
              </w:rPr>
            </w:pPr>
          </w:p>
          <w:p w14:paraId="3CC376AD" w14:textId="72B792B6" w:rsidR="007A14CD" w:rsidRDefault="007A14CD" w:rsidP="007D6801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18"/>
                <w:szCs w:val="18"/>
              </w:rPr>
              <w:t>治験薬投与中</w:t>
            </w:r>
          </w:p>
        </w:tc>
        <w:tc>
          <w:tcPr>
            <w:tcW w:w="5329" w:type="dxa"/>
          </w:tcPr>
          <w:p w14:paraId="31ACAEE1" w14:textId="757951BC" w:rsidR="007A14CD" w:rsidRPr="007D6801" w:rsidRDefault="007A14CD" w:rsidP="007D6801">
            <w:pPr>
              <w:pStyle w:val="af0"/>
              <w:numPr>
                <w:ilvl w:val="0"/>
                <w:numId w:val="7"/>
              </w:numPr>
              <w:spacing w:beforeLines="50" w:before="130"/>
              <w:ind w:leftChars="0"/>
            </w:pPr>
            <w:r w:rsidRPr="007D6801">
              <w:rPr>
                <w:rFonts w:hAnsi="Times New Roman" w:hint="eastAsia"/>
                <w:sz w:val="20"/>
                <w:szCs w:val="20"/>
              </w:rPr>
              <w:t>□　投与中（治験薬投与開始日記載）</w:t>
            </w:r>
          </w:p>
        </w:tc>
        <w:tc>
          <w:tcPr>
            <w:tcW w:w="2268" w:type="dxa"/>
          </w:tcPr>
          <w:p w14:paraId="48BDB405" w14:textId="00D01C9B" w:rsidR="007A14CD" w:rsidRDefault="007A14CD" w:rsidP="007D6801">
            <w:pPr>
              <w:spacing w:beforeLines="50" w:before="13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□a</w:t>
            </w:r>
            <w:r>
              <w:rPr>
                <w:rFonts w:hAnsi="Times New Roman"/>
                <w:sz w:val="20"/>
                <w:szCs w:val="20"/>
              </w:rPr>
              <w:t>.</w:t>
            </w:r>
            <w:r>
              <w:rPr>
                <w:rFonts w:hAnsi="Times New Roman" w:hint="eastAsia"/>
                <w:sz w:val="20"/>
                <w:szCs w:val="20"/>
              </w:rPr>
              <w:t>の開始日と同日</w:t>
            </w:r>
          </w:p>
        </w:tc>
      </w:tr>
      <w:tr w:rsidR="007A14CD" w14:paraId="7DF7124E" w14:textId="77777777" w:rsidTr="007D6801">
        <w:trPr>
          <w:trHeight w:val="340"/>
        </w:trPr>
        <w:tc>
          <w:tcPr>
            <w:tcW w:w="1928" w:type="dxa"/>
            <w:vMerge/>
          </w:tcPr>
          <w:p w14:paraId="6CD08E9D" w14:textId="77777777" w:rsidR="007A14CD" w:rsidRDefault="007A14CD" w:rsidP="00CA1CD6">
            <w:pPr>
              <w:rPr>
                <w:rFonts w:hAnsi="Times New Roman"/>
                <w:sz w:val="20"/>
              </w:rPr>
            </w:pPr>
          </w:p>
        </w:tc>
        <w:tc>
          <w:tcPr>
            <w:tcW w:w="5329" w:type="dxa"/>
          </w:tcPr>
          <w:p w14:paraId="17FBFC92" w14:textId="18DA31CC" w:rsidR="007A14CD" w:rsidRPr="0034768E" w:rsidRDefault="007A14CD" w:rsidP="007D6801">
            <w:pPr>
              <w:pStyle w:val="af0"/>
              <w:numPr>
                <w:ilvl w:val="0"/>
                <w:numId w:val="7"/>
              </w:numPr>
              <w:spacing w:beforeLines="50" w:before="130"/>
              <w:ind w:leftChars="0"/>
              <w:rPr>
                <w:rFonts w:hAnsi="Times New Roman"/>
                <w:sz w:val="20"/>
              </w:rPr>
            </w:pPr>
            <w:r w:rsidRPr="007D6801">
              <w:rPr>
                <w:rFonts w:hAnsi="Times New Roman" w:hint="eastAsia"/>
                <w:sz w:val="20"/>
                <w:szCs w:val="20"/>
              </w:rPr>
              <w:t xml:space="preserve">□　</w:t>
            </w:r>
            <w:r w:rsidRPr="007D6801">
              <w:rPr>
                <w:rFonts w:hAnsi="Times New Roman"/>
                <w:sz w:val="20"/>
                <w:szCs w:val="20"/>
              </w:rPr>
              <w:t xml:space="preserve">EOT / </w:t>
            </w:r>
            <w:r w:rsidRPr="007D6801">
              <w:rPr>
                <w:rFonts w:hAnsi="Times New Roman" w:hint="eastAsia"/>
                <w:sz w:val="20"/>
                <w:szCs w:val="20"/>
              </w:rPr>
              <w:t>中止・終了検査日</w:t>
            </w:r>
          </w:p>
        </w:tc>
        <w:tc>
          <w:tcPr>
            <w:tcW w:w="2268" w:type="dxa"/>
          </w:tcPr>
          <w:p w14:paraId="3915374B" w14:textId="27673779" w:rsidR="007A14CD" w:rsidRDefault="007A14CD" w:rsidP="007D6801">
            <w:pPr>
              <w:spacing w:beforeLines="50" w:before="13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□a</w:t>
            </w:r>
            <w:r>
              <w:rPr>
                <w:rFonts w:hAnsi="Times New Roman"/>
                <w:sz w:val="20"/>
                <w:szCs w:val="20"/>
              </w:rPr>
              <w:t>.</w:t>
            </w:r>
            <w:r>
              <w:rPr>
                <w:rFonts w:hAnsi="Times New Roman" w:hint="eastAsia"/>
                <w:sz w:val="20"/>
                <w:szCs w:val="20"/>
              </w:rPr>
              <w:t>の終了日と同日</w:t>
            </w:r>
          </w:p>
        </w:tc>
      </w:tr>
      <w:tr w:rsidR="007A14CD" w14:paraId="3F39DCA8" w14:textId="77777777" w:rsidTr="007D6801">
        <w:trPr>
          <w:trHeight w:val="907"/>
        </w:trPr>
        <w:tc>
          <w:tcPr>
            <w:tcW w:w="1928" w:type="dxa"/>
            <w:vMerge w:val="restart"/>
          </w:tcPr>
          <w:p w14:paraId="7F15B9BF" w14:textId="77777777" w:rsidR="007A14CD" w:rsidRDefault="007A14CD" w:rsidP="007D6801">
            <w:pPr>
              <w:jc w:val="center"/>
              <w:rPr>
                <w:rFonts w:hAnsi="Times New Roman"/>
                <w:sz w:val="20"/>
              </w:rPr>
            </w:pPr>
          </w:p>
          <w:p w14:paraId="7E8561C6" w14:textId="77777777" w:rsidR="007A14CD" w:rsidRDefault="007A14CD" w:rsidP="007D6801">
            <w:pPr>
              <w:jc w:val="center"/>
              <w:rPr>
                <w:rFonts w:hAnsi="Times New Roman"/>
                <w:sz w:val="20"/>
              </w:rPr>
            </w:pPr>
          </w:p>
          <w:p w14:paraId="5E04F605" w14:textId="77777777" w:rsidR="007A14CD" w:rsidRDefault="007A14CD" w:rsidP="007D6801">
            <w:pPr>
              <w:spacing w:line="20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治験薬投与終了～</w:t>
            </w:r>
          </w:p>
          <w:p w14:paraId="0A864748" w14:textId="7F5EF8DA" w:rsidR="007A14CD" w:rsidRDefault="007A14CD" w:rsidP="007D6801">
            <w:pPr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18"/>
                <w:szCs w:val="18"/>
              </w:rPr>
              <w:t>観察終了日</w:t>
            </w:r>
          </w:p>
        </w:tc>
        <w:tc>
          <w:tcPr>
            <w:tcW w:w="5329" w:type="dxa"/>
          </w:tcPr>
          <w:p w14:paraId="4A106162" w14:textId="7883621D" w:rsidR="007A14CD" w:rsidRPr="007D6801" w:rsidRDefault="007A14CD" w:rsidP="007D6801">
            <w:pPr>
              <w:pStyle w:val="af0"/>
              <w:numPr>
                <w:ilvl w:val="0"/>
                <w:numId w:val="7"/>
              </w:numPr>
              <w:spacing w:beforeLines="50" w:before="130" w:afterLines="50" w:after="130" w:line="200" w:lineRule="exact"/>
              <w:ind w:leftChars="0"/>
              <w:jc w:val="both"/>
              <w:rPr>
                <w:rFonts w:hAnsi="Times New Roman"/>
                <w:sz w:val="20"/>
                <w:szCs w:val="20"/>
              </w:rPr>
            </w:pPr>
            <w:r w:rsidRPr="007D6801">
              <w:rPr>
                <w:rFonts w:hAnsi="Times New Roman" w:hint="eastAsia"/>
                <w:sz w:val="20"/>
                <w:szCs w:val="20"/>
              </w:rPr>
              <w:t>□　追跡調査</w:t>
            </w:r>
            <w:r w:rsidRPr="007D6801">
              <w:rPr>
                <w:rFonts w:hAnsi="Times New Roman"/>
                <w:sz w:val="20"/>
                <w:szCs w:val="20"/>
              </w:rPr>
              <w:t xml:space="preserve"> / </w:t>
            </w:r>
            <w:r w:rsidRPr="007D6801">
              <w:rPr>
                <w:rFonts w:hAnsi="Times New Roman" w:hint="eastAsia"/>
                <w:sz w:val="20"/>
                <w:szCs w:val="20"/>
              </w:rPr>
              <w:t>□　生存調査</w:t>
            </w:r>
          </w:p>
          <w:p w14:paraId="7174D978" w14:textId="3D2B0F50" w:rsidR="007A14CD" w:rsidRDefault="007A14CD" w:rsidP="007D6801">
            <w:pPr>
              <w:spacing w:beforeLines="50" w:before="130" w:line="200" w:lineRule="exact"/>
              <w:jc w:val="both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 xml:space="preserve">　　指定検査の依頼者負担　□　あり　　□　なし</w:t>
            </w:r>
          </w:p>
          <w:p w14:paraId="5C693BE5" w14:textId="05B50C72" w:rsidR="007A14CD" w:rsidRPr="0034768E" w:rsidRDefault="007A14CD" w:rsidP="007D6801">
            <w:pPr>
              <w:spacing w:beforeLines="50" w:before="13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 xml:space="preserve">　　負担軽減費　□　あり　　□　なし</w:t>
            </w:r>
          </w:p>
        </w:tc>
        <w:tc>
          <w:tcPr>
            <w:tcW w:w="2268" w:type="dxa"/>
          </w:tcPr>
          <w:p w14:paraId="4C2B9682" w14:textId="7914F79C" w:rsidR="007A14CD" w:rsidRDefault="007A14CD" w:rsidP="007D6801">
            <w:pPr>
              <w:spacing w:beforeLines="50" w:before="13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□a</w:t>
            </w:r>
            <w:r>
              <w:rPr>
                <w:rFonts w:hAnsi="Times New Roman"/>
                <w:sz w:val="20"/>
                <w:szCs w:val="20"/>
              </w:rPr>
              <w:t>.</w:t>
            </w:r>
            <w:r>
              <w:rPr>
                <w:rFonts w:hAnsi="Times New Roman" w:hint="eastAsia"/>
                <w:sz w:val="20"/>
                <w:szCs w:val="20"/>
              </w:rPr>
              <w:t>の終了日の翌日</w:t>
            </w:r>
          </w:p>
        </w:tc>
      </w:tr>
      <w:tr w:rsidR="007A14CD" w14:paraId="558125CF" w14:textId="77777777" w:rsidTr="007D6801">
        <w:trPr>
          <w:trHeight w:val="340"/>
        </w:trPr>
        <w:tc>
          <w:tcPr>
            <w:tcW w:w="1928" w:type="dxa"/>
            <w:vMerge/>
          </w:tcPr>
          <w:p w14:paraId="29D2F44C" w14:textId="77777777" w:rsidR="007A14CD" w:rsidRDefault="007A14CD" w:rsidP="00CA1CD6">
            <w:pPr>
              <w:rPr>
                <w:rFonts w:hAnsi="Times New Roman"/>
                <w:sz w:val="20"/>
              </w:rPr>
            </w:pPr>
          </w:p>
        </w:tc>
        <w:tc>
          <w:tcPr>
            <w:tcW w:w="5329" w:type="dxa"/>
          </w:tcPr>
          <w:p w14:paraId="1CF2C43B" w14:textId="3AB7A626" w:rsidR="007A14CD" w:rsidRPr="007D6801" w:rsidRDefault="007A14CD" w:rsidP="007D6801">
            <w:pPr>
              <w:pStyle w:val="af0"/>
              <w:numPr>
                <w:ilvl w:val="0"/>
                <w:numId w:val="7"/>
              </w:numPr>
              <w:spacing w:beforeLines="50" w:before="130"/>
              <w:ind w:leftChars="0"/>
              <w:rPr>
                <w:rFonts w:hAnsi="Times New Roman"/>
                <w:sz w:val="20"/>
              </w:rPr>
            </w:pPr>
            <w:r w:rsidRPr="007D6801">
              <w:rPr>
                <w:rFonts w:hAnsi="Times New Roman" w:hint="eastAsia"/>
                <w:sz w:val="20"/>
                <w:szCs w:val="20"/>
              </w:rPr>
              <w:t>□　治験の終了</w:t>
            </w:r>
          </w:p>
        </w:tc>
        <w:tc>
          <w:tcPr>
            <w:tcW w:w="2268" w:type="dxa"/>
          </w:tcPr>
          <w:p w14:paraId="285EBCE3" w14:textId="346C17E7" w:rsidR="007A14CD" w:rsidRDefault="007A14CD" w:rsidP="007D6801">
            <w:pPr>
              <w:spacing w:beforeLines="50" w:before="13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□</w:t>
            </w:r>
            <w:r>
              <w:rPr>
                <w:rFonts w:hAnsi="Times New Roman"/>
                <w:sz w:val="20"/>
                <w:szCs w:val="20"/>
              </w:rPr>
              <w:t>b.</w:t>
            </w:r>
            <w:r>
              <w:rPr>
                <w:rFonts w:hAnsi="Times New Roman" w:hint="eastAsia"/>
                <w:sz w:val="20"/>
                <w:szCs w:val="20"/>
              </w:rPr>
              <w:t>の終了日と同日</w:t>
            </w:r>
          </w:p>
        </w:tc>
      </w:tr>
    </w:tbl>
    <w:p w14:paraId="30B614DF" w14:textId="77777777" w:rsidR="009C48E5" w:rsidRPr="006D768A" w:rsidRDefault="009C48E5">
      <w:pPr>
        <w:rPr>
          <w:rFonts w:hAnsi="Times New Roman"/>
          <w:sz w:val="20"/>
        </w:rPr>
      </w:pPr>
    </w:p>
    <w:sectPr w:rsidR="009C48E5" w:rsidRPr="006D768A" w:rsidSect="00FE1600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454" w:right="624" w:bottom="295" w:left="624" w:header="720" w:footer="720" w:gutter="0"/>
      <w:pgNumType w:start="1"/>
      <w:cols w:space="720"/>
      <w:noEndnote/>
      <w:docGrid w:type="linesAndChars" w:linePitch="2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D02F" w16cex:dateUtc="2022-02-10T08:55:00Z"/>
  <w16cex:commentExtensible w16cex:durableId="25A2822C" w16cex:dateUtc="2021-12-20T02:50:00Z"/>
  <w16cex:commentExtensible w16cex:durableId="25AFCF7E" w16cex:dateUtc="2021-12-20T02:49:00Z"/>
  <w16cex:commentExtensible w16cex:durableId="25AFCF7F" w16cex:dateUtc="2021-12-20T02:52:00Z"/>
  <w16cex:commentExtensible w16cex:durableId="25A2822D" w16cex:dateUtc="2021-12-22T05:42:00Z"/>
  <w16cex:commentExtensible w16cex:durableId="25A2822E" w16cex:dateUtc="2021-12-20T02:51:00Z"/>
  <w16cex:commentExtensible w16cex:durableId="25A2822F" w16cex:dateUtc="2021-12-22T05:45:00Z"/>
  <w16cex:commentExtensible w16cex:durableId="25A28230" w16cex:dateUtc="2021-12-20T02:05:00Z"/>
  <w16cex:commentExtensible w16cex:durableId="25AFD643" w16cex:dateUtc="2022-02-10T09:21:00Z"/>
  <w16cex:commentExtensible w16cex:durableId="25AFD2E7" w16cex:dateUtc="2022-02-10T09:07:00Z"/>
  <w16cex:commentExtensible w16cex:durableId="25A28231" w16cex:dateUtc="2022-01-17T03:06:00Z"/>
  <w16cex:commentExtensible w16cex:durableId="25A28232" w16cex:dateUtc="2021-12-22T05:40:00Z"/>
  <w16cex:commentExtensible w16cex:durableId="25AFD6AC" w16cex:dateUtc="2022-02-10T09:23:00Z"/>
  <w16cex:commentExtensible w16cex:durableId="25A28233" w16cex:dateUtc="2021-12-23T02:18:00Z"/>
  <w16cex:commentExtensible w16cex:durableId="25A28234" w16cex:dateUtc="2022-01-31T04:46:00Z"/>
  <w16cex:commentExtensible w16cex:durableId="25A28235" w16cex:dateUtc="2022-01-31T04:48:00Z"/>
  <w16cex:commentExtensible w16cex:durableId="25A28236" w16cex:dateUtc="2021-12-22T0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D1E8F" w16cid:durableId="25AFD02F"/>
  <w16cid:commentId w16cid:paraId="2E233669" w16cid:durableId="25BDF0E2"/>
  <w16cid:commentId w16cid:paraId="35DDF081" w16cid:durableId="25A2822C"/>
  <w16cid:commentId w16cid:paraId="234C3F13" w16cid:durableId="25BDF542"/>
  <w16cid:commentId w16cid:paraId="3A7C5160" w16cid:durableId="25A2822D"/>
  <w16cid:commentId w16cid:paraId="2BF26EE9" w16cid:durableId="25A2822E"/>
  <w16cid:commentId w16cid:paraId="59172955" w16cid:durableId="25A2822F"/>
  <w16cid:commentId w16cid:paraId="080454AA" w16cid:durableId="25A28230"/>
  <w16cid:commentId w16cid:paraId="18A9A10F" w16cid:durableId="25AFD643"/>
  <w16cid:commentId w16cid:paraId="573E8A9B" w16cid:durableId="25BDF0EB"/>
  <w16cid:commentId w16cid:paraId="5BCA3B7B" w16cid:durableId="25AFD2E7"/>
  <w16cid:commentId w16cid:paraId="37805D24" w16cid:durableId="25BDF0ED"/>
  <w16cid:commentId w16cid:paraId="79F87C57" w16cid:durableId="25A28231"/>
  <w16cid:commentId w16cid:paraId="12355035" w16cid:durableId="25A28232"/>
  <w16cid:commentId w16cid:paraId="19907675" w16cid:durableId="25AFD6AC"/>
  <w16cid:commentId w16cid:paraId="11347694" w16cid:durableId="25BDF0F1"/>
  <w16cid:commentId w16cid:paraId="3FD39A75" w16cid:durableId="25BDF0F2"/>
  <w16cid:commentId w16cid:paraId="5E6E0288" w16cid:durableId="25BDF0F3"/>
  <w16cid:commentId w16cid:paraId="1FD8207B" w16cid:durableId="25BDF0F4"/>
  <w16cid:commentId w16cid:paraId="7B24DA16" w16cid:durableId="25BDF0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31950" w14:textId="77777777" w:rsidR="005A7549" w:rsidRDefault="005A7549">
      <w:r>
        <w:separator/>
      </w:r>
    </w:p>
  </w:endnote>
  <w:endnote w:type="continuationSeparator" w:id="0">
    <w:p w14:paraId="7EA4D910" w14:textId="77777777" w:rsidR="005A7549" w:rsidRDefault="005A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32C2" w14:textId="4B2E7B16" w:rsidR="007D6801" w:rsidRPr="007D6801" w:rsidRDefault="007D6801" w:rsidP="007D6801">
    <w:pPr>
      <w:pStyle w:val="a6"/>
      <w:jc w:val="right"/>
      <w:rPr>
        <w:rFonts w:ascii="HG丸ｺﾞｼｯｸM-PRO" w:eastAsia="HG丸ｺﾞｼｯｸM-PRO" w:hAnsi="HG丸ｺﾞｼｯｸM-PRO"/>
      </w:rPr>
    </w:pPr>
    <w:r w:rsidRPr="007D6801">
      <w:rPr>
        <w:rFonts w:ascii="HG丸ｺﾞｼｯｸM-PRO" w:eastAsia="HG丸ｺﾞｼｯｸM-PRO" w:hAnsi="HG丸ｺﾞｼｯｸM-PRO"/>
      </w:rPr>
      <w:t>Ver.2.0 2022.2.28</w:t>
    </w:r>
    <w:r w:rsidRPr="007D6801">
      <w:rPr>
        <w:rFonts w:ascii="HG丸ｺﾞｼｯｸM-PRO" w:eastAsia="HG丸ｺﾞｼｯｸM-PRO" w:hAnsi="HG丸ｺﾞｼｯｸM-PRO" w:hint="eastAsia"/>
      </w:rPr>
      <w:t>改定</w:t>
    </w:r>
  </w:p>
  <w:p w14:paraId="51E9870D" w14:textId="77777777" w:rsidR="0017589B" w:rsidRDefault="0017589B">
    <w:pPr>
      <w:suppressAutoHyphens w:val="0"/>
      <w:wordWrap/>
      <w:overflowPunct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B93C6" w14:textId="77777777" w:rsidR="005A7549" w:rsidRDefault="005A754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9859B5" w14:textId="77777777" w:rsidR="005A7549" w:rsidRDefault="005A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D1FA" w14:textId="31DDD90D" w:rsidR="004E7A53" w:rsidRDefault="007D38F3">
    <w:pPr>
      <w:pStyle w:val="a5"/>
    </w:pPr>
    <w:r>
      <w:rPr>
        <w:rFonts w:hint="eastAsia"/>
        <w:b/>
        <w:bCs/>
        <w:sz w:val="22"/>
        <w:szCs w:val="22"/>
      </w:rPr>
      <w:t>災害伝言ダイヤル「１７１」の使用　□可　□不可</w:t>
    </w:r>
    <w:r w:rsidR="004E7A53">
      <w:rPr>
        <w:rFonts w:hint="eastAsia"/>
      </w:rPr>
      <w:t xml:space="preserve">　　　　　　　　　　　作成日　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94B"/>
    <w:multiLevelType w:val="hybridMultilevel"/>
    <w:tmpl w:val="DC0A2C90"/>
    <w:lvl w:ilvl="0" w:tplc="CFE8953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236642BC"/>
    <w:multiLevelType w:val="hybridMultilevel"/>
    <w:tmpl w:val="98AC635A"/>
    <w:lvl w:ilvl="0" w:tplc="49E2CB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704AD"/>
    <w:multiLevelType w:val="hybridMultilevel"/>
    <w:tmpl w:val="4C48E9F6"/>
    <w:lvl w:ilvl="0" w:tplc="EF4A9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057441"/>
    <w:multiLevelType w:val="hybridMultilevel"/>
    <w:tmpl w:val="73A05BE2"/>
    <w:lvl w:ilvl="0" w:tplc="834A0E06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7A471F4"/>
    <w:multiLevelType w:val="hybridMultilevel"/>
    <w:tmpl w:val="80AA5BFC"/>
    <w:lvl w:ilvl="0" w:tplc="7D50D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D2618F"/>
    <w:multiLevelType w:val="hybridMultilevel"/>
    <w:tmpl w:val="358EEAF8"/>
    <w:lvl w:ilvl="0" w:tplc="AF50011E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</w:abstractNum>
  <w:abstractNum w:abstractNumId="6" w15:restartNumberingAfterBreak="0">
    <w:nsid w:val="6335227E"/>
    <w:multiLevelType w:val="hybridMultilevel"/>
    <w:tmpl w:val="492684FA"/>
    <w:lvl w:ilvl="0" w:tplc="46D81AE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79A0468E"/>
    <w:multiLevelType w:val="hybridMultilevel"/>
    <w:tmpl w:val="652842A0"/>
    <w:lvl w:ilvl="0" w:tplc="E5BC1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76"/>
    <w:rsid w:val="000357B9"/>
    <w:rsid w:val="0004182B"/>
    <w:rsid w:val="00041AA7"/>
    <w:rsid w:val="000636E6"/>
    <w:rsid w:val="00064A4C"/>
    <w:rsid w:val="0006662B"/>
    <w:rsid w:val="00076735"/>
    <w:rsid w:val="00087367"/>
    <w:rsid w:val="00090228"/>
    <w:rsid w:val="0009237C"/>
    <w:rsid w:val="00093D85"/>
    <w:rsid w:val="000A1770"/>
    <w:rsid w:val="000B0E63"/>
    <w:rsid w:val="000C1BDA"/>
    <w:rsid w:val="000C2F53"/>
    <w:rsid w:val="000E69B0"/>
    <w:rsid w:val="0010444E"/>
    <w:rsid w:val="0010634B"/>
    <w:rsid w:val="001367DB"/>
    <w:rsid w:val="0015731B"/>
    <w:rsid w:val="0017589B"/>
    <w:rsid w:val="00192954"/>
    <w:rsid w:val="001A2CD4"/>
    <w:rsid w:val="001B56EE"/>
    <w:rsid w:val="001E1EB7"/>
    <w:rsid w:val="001E3DBD"/>
    <w:rsid w:val="00210077"/>
    <w:rsid w:val="0024783B"/>
    <w:rsid w:val="00267A27"/>
    <w:rsid w:val="00267E6D"/>
    <w:rsid w:val="00273B42"/>
    <w:rsid w:val="00293101"/>
    <w:rsid w:val="002957F8"/>
    <w:rsid w:val="002D03ED"/>
    <w:rsid w:val="002F21CC"/>
    <w:rsid w:val="002F28C2"/>
    <w:rsid w:val="00303E61"/>
    <w:rsid w:val="0032467C"/>
    <w:rsid w:val="0034768E"/>
    <w:rsid w:val="00352FEC"/>
    <w:rsid w:val="00354979"/>
    <w:rsid w:val="003A0ED1"/>
    <w:rsid w:val="003D105E"/>
    <w:rsid w:val="003E37E3"/>
    <w:rsid w:val="003F4A42"/>
    <w:rsid w:val="004001E7"/>
    <w:rsid w:val="004372C0"/>
    <w:rsid w:val="004427BF"/>
    <w:rsid w:val="00451D77"/>
    <w:rsid w:val="004C7537"/>
    <w:rsid w:val="004E23F0"/>
    <w:rsid w:val="004E4923"/>
    <w:rsid w:val="004E7A53"/>
    <w:rsid w:val="0051021C"/>
    <w:rsid w:val="00545E68"/>
    <w:rsid w:val="00582063"/>
    <w:rsid w:val="005822E8"/>
    <w:rsid w:val="00593625"/>
    <w:rsid w:val="005A366E"/>
    <w:rsid w:val="005A7549"/>
    <w:rsid w:val="005D1A51"/>
    <w:rsid w:val="005F0A2F"/>
    <w:rsid w:val="00604A5D"/>
    <w:rsid w:val="00611C6A"/>
    <w:rsid w:val="00613F48"/>
    <w:rsid w:val="006147E4"/>
    <w:rsid w:val="006258B7"/>
    <w:rsid w:val="0063073E"/>
    <w:rsid w:val="00656595"/>
    <w:rsid w:val="006571CE"/>
    <w:rsid w:val="0066512E"/>
    <w:rsid w:val="0067714D"/>
    <w:rsid w:val="006944AF"/>
    <w:rsid w:val="00697C45"/>
    <w:rsid w:val="006B5047"/>
    <w:rsid w:val="006D768A"/>
    <w:rsid w:val="006E6D85"/>
    <w:rsid w:val="00742D34"/>
    <w:rsid w:val="00743218"/>
    <w:rsid w:val="00771A4A"/>
    <w:rsid w:val="007740F4"/>
    <w:rsid w:val="007A14CD"/>
    <w:rsid w:val="007B027C"/>
    <w:rsid w:val="007C254F"/>
    <w:rsid w:val="007D1096"/>
    <w:rsid w:val="007D38F3"/>
    <w:rsid w:val="007D6801"/>
    <w:rsid w:val="007E0A39"/>
    <w:rsid w:val="007E2B35"/>
    <w:rsid w:val="00821403"/>
    <w:rsid w:val="00844675"/>
    <w:rsid w:val="0084598F"/>
    <w:rsid w:val="00870F0A"/>
    <w:rsid w:val="00874276"/>
    <w:rsid w:val="00877C29"/>
    <w:rsid w:val="008846E4"/>
    <w:rsid w:val="008A5218"/>
    <w:rsid w:val="008C522F"/>
    <w:rsid w:val="008E535F"/>
    <w:rsid w:val="009A631B"/>
    <w:rsid w:val="009B0F8A"/>
    <w:rsid w:val="009C1862"/>
    <w:rsid w:val="009C3902"/>
    <w:rsid w:val="009C48E5"/>
    <w:rsid w:val="009E7262"/>
    <w:rsid w:val="00A00356"/>
    <w:rsid w:val="00A04C5E"/>
    <w:rsid w:val="00A23BAC"/>
    <w:rsid w:val="00A37BE4"/>
    <w:rsid w:val="00A529EB"/>
    <w:rsid w:val="00A75A10"/>
    <w:rsid w:val="00AB24A4"/>
    <w:rsid w:val="00AD3984"/>
    <w:rsid w:val="00AE4278"/>
    <w:rsid w:val="00AF5E74"/>
    <w:rsid w:val="00B07270"/>
    <w:rsid w:val="00B072D6"/>
    <w:rsid w:val="00B231C3"/>
    <w:rsid w:val="00B4750B"/>
    <w:rsid w:val="00B66146"/>
    <w:rsid w:val="00B76275"/>
    <w:rsid w:val="00B84757"/>
    <w:rsid w:val="00B95C92"/>
    <w:rsid w:val="00BA021D"/>
    <w:rsid w:val="00BE1FCE"/>
    <w:rsid w:val="00BF1314"/>
    <w:rsid w:val="00BF429B"/>
    <w:rsid w:val="00BF5005"/>
    <w:rsid w:val="00C13401"/>
    <w:rsid w:val="00C2026E"/>
    <w:rsid w:val="00C27C16"/>
    <w:rsid w:val="00C53802"/>
    <w:rsid w:val="00C8390B"/>
    <w:rsid w:val="00C854F1"/>
    <w:rsid w:val="00C9336B"/>
    <w:rsid w:val="00C959F7"/>
    <w:rsid w:val="00C9738C"/>
    <w:rsid w:val="00CA1CD6"/>
    <w:rsid w:val="00CA1E2C"/>
    <w:rsid w:val="00CC55FB"/>
    <w:rsid w:val="00CD0A8A"/>
    <w:rsid w:val="00CD2740"/>
    <w:rsid w:val="00CD5DAA"/>
    <w:rsid w:val="00D63302"/>
    <w:rsid w:val="00D94347"/>
    <w:rsid w:val="00D97DB6"/>
    <w:rsid w:val="00DB6C61"/>
    <w:rsid w:val="00DC11FD"/>
    <w:rsid w:val="00DD247C"/>
    <w:rsid w:val="00DF43AA"/>
    <w:rsid w:val="00E000DE"/>
    <w:rsid w:val="00E1021C"/>
    <w:rsid w:val="00E17F91"/>
    <w:rsid w:val="00E6613D"/>
    <w:rsid w:val="00E7065A"/>
    <w:rsid w:val="00E72E3F"/>
    <w:rsid w:val="00E760FE"/>
    <w:rsid w:val="00E772A0"/>
    <w:rsid w:val="00E82625"/>
    <w:rsid w:val="00E940B4"/>
    <w:rsid w:val="00EB4ACF"/>
    <w:rsid w:val="00EB6134"/>
    <w:rsid w:val="00EC6AF5"/>
    <w:rsid w:val="00ED3D9D"/>
    <w:rsid w:val="00EE42FA"/>
    <w:rsid w:val="00F063AC"/>
    <w:rsid w:val="00F2598A"/>
    <w:rsid w:val="00F275A3"/>
    <w:rsid w:val="00F779E0"/>
    <w:rsid w:val="00FA2D77"/>
    <w:rsid w:val="00FB6642"/>
    <w:rsid w:val="00FB66CB"/>
    <w:rsid w:val="00FC66EE"/>
    <w:rsid w:val="00FE1600"/>
    <w:rsid w:val="00FF167F"/>
    <w:rsid w:val="00FF1F13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ACF7F9"/>
  <w15:docId w15:val="{005472E5-FD99-4D96-B026-E234ADF7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00" w:lineRule="exact"/>
      <w:ind w:leftChars="400" w:left="1240" w:right="674" w:hangingChars="300" w:hanging="480"/>
    </w:pPr>
    <w:rPr>
      <w:sz w:val="16"/>
      <w:szCs w:val="16"/>
    </w:rPr>
  </w:style>
  <w:style w:type="table" w:styleId="a4">
    <w:name w:val="Table Grid"/>
    <w:basedOn w:val="a1"/>
    <w:rsid w:val="00B07270"/>
    <w:pPr>
      <w:widowControl w:val="0"/>
      <w:suppressAutoHyphens/>
      <w:wordWrap w:val="0"/>
      <w:overflowPunct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0727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B0727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697C45"/>
    <w:rPr>
      <w:sz w:val="18"/>
      <w:szCs w:val="18"/>
    </w:rPr>
  </w:style>
  <w:style w:type="paragraph" w:styleId="a9">
    <w:name w:val="annotation text"/>
    <w:basedOn w:val="a"/>
    <w:link w:val="aa"/>
    <w:rsid w:val="00697C45"/>
  </w:style>
  <w:style w:type="character" w:customStyle="1" w:styleId="aa">
    <w:name w:val="コメント文字列 (文字)"/>
    <w:link w:val="a9"/>
    <w:rsid w:val="00697C45"/>
    <w:rPr>
      <w:rFonts w:ascii="ＭＳ 明朝" w:hAnsi="ＭＳ 明朝"/>
      <w:color w:val="000000"/>
      <w:sz w:val="19"/>
      <w:szCs w:val="19"/>
    </w:rPr>
  </w:style>
  <w:style w:type="paragraph" w:styleId="ab">
    <w:name w:val="annotation subject"/>
    <w:basedOn w:val="a9"/>
    <w:next w:val="a9"/>
    <w:link w:val="ac"/>
    <w:rsid w:val="00697C45"/>
    <w:rPr>
      <w:b/>
      <w:bCs/>
    </w:rPr>
  </w:style>
  <w:style w:type="character" w:customStyle="1" w:styleId="ac">
    <w:name w:val="コメント内容 (文字)"/>
    <w:link w:val="ab"/>
    <w:rsid w:val="00697C45"/>
    <w:rPr>
      <w:rFonts w:ascii="ＭＳ 明朝" w:hAnsi="ＭＳ 明朝"/>
      <w:b/>
      <w:bCs/>
      <w:color w:val="000000"/>
      <w:sz w:val="19"/>
      <w:szCs w:val="19"/>
    </w:rPr>
  </w:style>
  <w:style w:type="paragraph" w:styleId="ad">
    <w:name w:val="Balloon Text"/>
    <w:basedOn w:val="a"/>
    <w:link w:val="ae"/>
    <w:rsid w:val="00697C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97C45"/>
    <w:rPr>
      <w:rFonts w:ascii="Arial" w:eastAsia="ＭＳ ゴシック" w:hAnsi="Arial" w:cs="Times New Roman"/>
      <w:color w:val="000000"/>
      <w:sz w:val="18"/>
      <w:szCs w:val="18"/>
    </w:rPr>
  </w:style>
  <w:style w:type="character" w:styleId="af">
    <w:name w:val="Hyperlink"/>
    <w:rsid w:val="000E69B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C48E5"/>
    <w:pPr>
      <w:ind w:leftChars="400" w:left="840"/>
    </w:pPr>
  </w:style>
  <w:style w:type="paragraph" w:styleId="af1">
    <w:name w:val="Revision"/>
    <w:hidden/>
    <w:uiPriority w:val="99"/>
    <w:semiHidden/>
    <w:rsid w:val="004E7A53"/>
    <w:rPr>
      <w:rFonts w:ascii="ＭＳ 明朝" w:hAnsi="ＭＳ 明朝"/>
      <w:color w:val="000000"/>
      <w:sz w:val="19"/>
      <w:szCs w:val="19"/>
    </w:rPr>
  </w:style>
  <w:style w:type="character" w:customStyle="1" w:styleId="a7">
    <w:name w:val="フッター (文字)"/>
    <w:basedOn w:val="a0"/>
    <w:link w:val="a6"/>
    <w:uiPriority w:val="99"/>
    <w:rsid w:val="007D6801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1F1B-6A0A-4B56-A620-E2AA0F77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690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治験・市販後臨床試験　患者連絡票</vt:lpstr>
      <vt:lpstr>治験・市販後臨床試験　患者連絡票</vt:lpstr>
    </vt:vector>
  </TitlesOfParts>
  <Company>Noro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治験・市販後臨床試験　患者連絡票</dc:title>
  <dc:creator>Onii</dc:creator>
  <cp:lastModifiedBy>橋本　瑞穂／Hashimoto,Mizuho</cp:lastModifiedBy>
  <cp:revision>7</cp:revision>
  <cp:lastPrinted>2022-02-28T06:02:00Z</cp:lastPrinted>
  <dcterms:created xsi:type="dcterms:W3CDTF">2022-02-21T02:24:00Z</dcterms:created>
  <dcterms:modified xsi:type="dcterms:W3CDTF">2022-03-03T07:16:00Z</dcterms:modified>
</cp:coreProperties>
</file>